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Layout w:type="fixed"/>
        <w:tblLook w:val="00A0" w:firstRow="1" w:lastRow="0" w:firstColumn="1" w:lastColumn="0" w:noHBand="0" w:noVBand="0"/>
      </w:tblPr>
      <w:tblGrid>
        <w:gridCol w:w="2126"/>
        <w:gridCol w:w="1401"/>
        <w:gridCol w:w="1980"/>
        <w:gridCol w:w="811"/>
        <w:gridCol w:w="449"/>
        <w:gridCol w:w="1351"/>
        <w:gridCol w:w="449"/>
        <w:gridCol w:w="1213"/>
      </w:tblGrid>
      <w:tr w:rsidR="00D5282B" w:rsidRPr="00D5282B" w:rsidTr="00CB7D0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Course Title</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751CCC" w:rsidP="00D5282B">
            <w:pPr>
              <w:spacing w:before="120" w:after="120"/>
              <w:jc w:val="center"/>
              <w:rPr>
                <w:rFonts w:ascii="Arial" w:hAnsi="Arial" w:cs="Arial"/>
                <w:b/>
                <w:bCs/>
                <w:iCs/>
                <w:sz w:val="20"/>
                <w:szCs w:val="20"/>
                <w:lang w:val="en-US" w:eastAsia="en-US"/>
              </w:rPr>
            </w:pPr>
            <w:r>
              <w:rPr>
                <w:rFonts w:ascii="Arial" w:hAnsi="Arial" w:cs="Arial"/>
                <w:sz w:val="20"/>
                <w:szCs w:val="20"/>
                <w:lang w:val="en-US"/>
              </w:rPr>
              <w:t>Internship I</w:t>
            </w:r>
          </w:p>
        </w:tc>
      </w:tr>
      <w:tr w:rsidR="00D5282B" w:rsidRPr="00D5282B" w:rsidTr="00CB7D0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Course Code</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D5282B" w:rsidP="00751CCC">
            <w:pPr>
              <w:spacing w:before="120" w:after="120"/>
              <w:jc w:val="center"/>
              <w:rPr>
                <w:rFonts w:ascii="Arial" w:hAnsi="Arial" w:cs="Arial"/>
                <w:sz w:val="20"/>
                <w:szCs w:val="20"/>
                <w:lang w:val="en-US" w:eastAsia="en-GB"/>
              </w:rPr>
            </w:pPr>
            <w:r w:rsidRPr="00D5282B">
              <w:rPr>
                <w:rFonts w:ascii="Arial" w:hAnsi="Arial" w:cs="Arial"/>
                <w:sz w:val="20"/>
                <w:szCs w:val="20"/>
                <w:lang w:eastAsia="en-GB"/>
              </w:rPr>
              <w:t xml:space="preserve">THOM – </w:t>
            </w:r>
            <w:r w:rsidR="00751CCC">
              <w:rPr>
                <w:rFonts w:ascii="Arial" w:hAnsi="Arial" w:cs="Arial"/>
                <w:sz w:val="20"/>
                <w:szCs w:val="20"/>
                <w:lang w:val="en-US" w:eastAsia="en-GB"/>
              </w:rPr>
              <w:t>108</w:t>
            </w:r>
          </w:p>
        </w:tc>
      </w:tr>
      <w:tr w:rsidR="00D5282B" w:rsidRPr="00D5282B" w:rsidTr="001B2B7D">
        <w:trPr>
          <w:trHeight w:val="2582"/>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Course Type</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Default="00D5282B" w:rsidP="00D5282B">
            <w:pPr>
              <w:spacing w:before="120" w:after="120" w:line="276" w:lineRule="auto"/>
              <w:contextualSpacing/>
              <w:jc w:val="both"/>
              <w:rPr>
                <w:rFonts w:ascii="Arial" w:eastAsia="Calibri" w:hAnsi="Arial" w:cs="Arial"/>
                <w:sz w:val="20"/>
                <w:szCs w:val="20"/>
                <w:lang w:val="en-US" w:eastAsia="en-US"/>
              </w:rPr>
            </w:pPr>
            <w:r w:rsidRPr="00D5282B">
              <w:rPr>
                <w:rFonts w:ascii="Arial" w:eastAsia="Calibri" w:hAnsi="Arial" w:cs="Arial"/>
                <w:sz w:val="20"/>
                <w:szCs w:val="20"/>
                <w:lang w:val="en-US" w:eastAsia="en-US"/>
              </w:rPr>
              <w:t>This course serves as both Elective and Requirement, according to the following table:</w:t>
            </w:r>
          </w:p>
          <w:p w:rsidR="00536377" w:rsidRPr="00D5282B" w:rsidRDefault="00536377" w:rsidP="00D5282B">
            <w:pPr>
              <w:spacing w:before="120" w:after="120" w:line="276" w:lineRule="auto"/>
              <w:contextualSpacing/>
              <w:jc w:val="both"/>
              <w:rPr>
                <w:rFonts w:ascii="Arial" w:eastAsia="Calibri" w:hAnsi="Arial" w:cs="Arial"/>
                <w:sz w:val="20"/>
                <w:szCs w:val="20"/>
                <w:lang w:val="en-US" w:eastAsia="en-US"/>
              </w:rPr>
            </w:pPr>
          </w:p>
          <w:tbl>
            <w:tblPr>
              <w:tblpPr w:leftFromText="187" w:rightFromText="187" w:vertAnchor="text" w:horzAnchor="margin" w:tblpXSpec="center" w:tblpY="-190"/>
              <w:tblOverlap w:val="never"/>
              <w:tblW w:w="6061" w:type="dxa"/>
              <w:tblBorders>
                <w:top w:val="single" w:sz="12" w:space="0" w:color="A90533"/>
                <w:left w:val="single" w:sz="12" w:space="0" w:color="A90533"/>
                <w:bottom w:val="single" w:sz="12" w:space="0" w:color="A90533"/>
                <w:right w:val="single" w:sz="12" w:space="0" w:color="A90533"/>
              </w:tblBorders>
              <w:shd w:val="clear" w:color="auto" w:fill="E6E6E6"/>
              <w:tblLayout w:type="fixed"/>
              <w:tblLook w:val="01E0" w:firstRow="1" w:lastRow="1" w:firstColumn="1" w:lastColumn="1" w:noHBand="0" w:noVBand="0"/>
            </w:tblPr>
            <w:tblGrid>
              <w:gridCol w:w="3552"/>
              <w:gridCol w:w="2509"/>
            </w:tblGrid>
            <w:tr w:rsidR="00536377" w:rsidRPr="00BF05F1" w:rsidTr="00536377">
              <w:trPr>
                <w:trHeight w:val="420"/>
              </w:trPr>
              <w:tc>
                <w:tcPr>
                  <w:tcW w:w="3552" w:type="dxa"/>
                  <w:tcBorders>
                    <w:top w:val="single" w:sz="12" w:space="0" w:color="A90533"/>
                    <w:bottom w:val="single" w:sz="4" w:space="0" w:color="BFBFBF"/>
                    <w:right w:val="single" w:sz="12" w:space="0" w:color="A90533"/>
                  </w:tcBorders>
                  <w:shd w:val="clear" w:color="auto" w:fill="E6E6E6"/>
                  <w:vAlign w:val="center"/>
                </w:tcPr>
                <w:p w:rsidR="00536377" w:rsidRPr="00BF05F1" w:rsidRDefault="00536377" w:rsidP="00536377">
                  <w:pPr>
                    <w:spacing w:before="120" w:after="120" w:line="276" w:lineRule="auto"/>
                    <w:contextualSpacing/>
                    <w:jc w:val="both"/>
                    <w:rPr>
                      <w:rFonts w:ascii="Arial" w:eastAsia="Calibri" w:hAnsi="Arial" w:cs="Arial"/>
                      <w:sz w:val="20"/>
                      <w:szCs w:val="20"/>
                      <w:lang w:val="en-GB" w:eastAsia="en-US"/>
                    </w:rPr>
                  </w:pPr>
                  <w:r w:rsidRPr="00BF05F1">
                    <w:rPr>
                      <w:rFonts w:ascii="Arial" w:eastAsia="Calibri" w:hAnsi="Arial" w:cs="Arial"/>
                      <w:sz w:val="20"/>
                      <w:szCs w:val="20"/>
                      <w:lang w:val="en-GB" w:eastAsia="en-US"/>
                    </w:rPr>
                    <w:t>Hospitality Diploma</w:t>
                  </w:r>
                  <w:r w:rsidR="001B2B7D">
                    <w:rPr>
                      <w:rFonts w:ascii="Arial" w:eastAsia="Calibri" w:hAnsi="Arial" w:cs="Arial"/>
                      <w:sz w:val="20"/>
                      <w:szCs w:val="20"/>
                      <w:lang w:val="en-GB" w:eastAsia="en-US"/>
                    </w:rPr>
                    <w:t>/Bachelor</w:t>
                  </w:r>
                </w:p>
              </w:tc>
              <w:tc>
                <w:tcPr>
                  <w:tcW w:w="2509" w:type="dxa"/>
                  <w:tcBorders>
                    <w:left w:val="single" w:sz="12" w:space="0" w:color="A90533"/>
                    <w:bottom w:val="single" w:sz="4" w:space="0" w:color="BFBFBF"/>
                  </w:tcBorders>
                  <w:shd w:val="clear" w:color="auto" w:fill="E6E6E6"/>
                  <w:vAlign w:val="center"/>
                </w:tcPr>
                <w:p w:rsidR="00536377" w:rsidRPr="00BF05F1" w:rsidRDefault="00536377" w:rsidP="00536377">
                  <w:pPr>
                    <w:spacing w:before="120" w:after="120" w:line="276" w:lineRule="auto"/>
                    <w:contextualSpacing/>
                    <w:jc w:val="both"/>
                    <w:rPr>
                      <w:rFonts w:ascii="Arial" w:eastAsia="Calibri" w:hAnsi="Arial" w:cs="Arial"/>
                      <w:sz w:val="20"/>
                      <w:szCs w:val="20"/>
                      <w:lang w:val="en-GB" w:eastAsia="en-US"/>
                    </w:rPr>
                  </w:pPr>
                  <w:r w:rsidRPr="00BF05F1">
                    <w:rPr>
                      <w:rFonts w:ascii="Arial" w:eastAsia="Calibri" w:hAnsi="Arial" w:cs="Arial"/>
                      <w:sz w:val="20"/>
                      <w:szCs w:val="20"/>
                      <w:lang w:val="en-GB" w:eastAsia="en-US"/>
                    </w:rPr>
                    <w:t>Requirement</w:t>
                  </w:r>
                </w:p>
              </w:tc>
            </w:tr>
            <w:tr w:rsidR="00536377" w:rsidRPr="00BF05F1" w:rsidTr="00536377">
              <w:trPr>
                <w:trHeight w:val="209"/>
              </w:trPr>
              <w:tc>
                <w:tcPr>
                  <w:tcW w:w="3552" w:type="dxa"/>
                  <w:tcBorders>
                    <w:top w:val="single" w:sz="4" w:space="0" w:color="BFBFBF"/>
                    <w:bottom w:val="single" w:sz="12" w:space="0" w:color="A90533"/>
                    <w:right w:val="single" w:sz="12" w:space="0" w:color="A90533"/>
                  </w:tcBorders>
                  <w:shd w:val="clear" w:color="auto" w:fill="E6E6E6"/>
                  <w:vAlign w:val="center"/>
                </w:tcPr>
                <w:p w:rsidR="00536377" w:rsidRPr="00BF05F1" w:rsidRDefault="00536377" w:rsidP="00536377">
                  <w:pPr>
                    <w:spacing w:before="120" w:after="120" w:line="276" w:lineRule="auto"/>
                    <w:contextualSpacing/>
                    <w:jc w:val="both"/>
                    <w:rPr>
                      <w:rFonts w:ascii="Arial" w:eastAsia="Calibri" w:hAnsi="Arial" w:cs="Arial"/>
                      <w:sz w:val="20"/>
                      <w:szCs w:val="20"/>
                      <w:lang w:val="en-GB" w:eastAsia="en-US"/>
                    </w:rPr>
                  </w:pPr>
                  <w:r w:rsidRPr="00BF05F1">
                    <w:rPr>
                      <w:rFonts w:ascii="Arial" w:eastAsia="Calibri" w:hAnsi="Arial" w:cs="Arial"/>
                      <w:sz w:val="20"/>
                      <w:szCs w:val="20"/>
                      <w:lang w:val="en-GB" w:eastAsia="en-US"/>
                    </w:rPr>
                    <w:t xml:space="preserve">All Programs </w:t>
                  </w:r>
                  <w:r w:rsidRPr="00BF05F1">
                    <w:rPr>
                      <w:rFonts w:ascii="Arial" w:eastAsia="Calibri" w:hAnsi="Arial" w:cs="Arial"/>
                      <w:sz w:val="20"/>
                      <w:szCs w:val="20"/>
                      <w:lang w:val="en-GB" w:eastAsia="en-US"/>
                    </w:rPr>
                    <w:tab/>
                  </w:r>
                </w:p>
              </w:tc>
              <w:tc>
                <w:tcPr>
                  <w:tcW w:w="2509" w:type="dxa"/>
                  <w:tcBorders>
                    <w:top w:val="single" w:sz="4" w:space="0" w:color="BFBFBF"/>
                    <w:left w:val="single" w:sz="12" w:space="0" w:color="A90533"/>
                  </w:tcBorders>
                  <w:shd w:val="clear" w:color="auto" w:fill="E6E6E6"/>
                  <w:vAlign w:val="center"/>
                </w:tcPr>
                <w:p w:rsidR="00536377" w:rsidRPr="00BF05F1" w:rsidRDefault="00536377" w:rsidP="00536377">
                  <w:pPr>
                    <w:spacing w:before="120" w:after="120" w:line="276" w:lineRule="auto"/>
                    <w:contextualSpacing/>
                    <w:jc w:val="both"/>
                    <w:rPr>
                      <w:rFonts w:ascii="Arial" w:eastAsia="Calibri" w:hAnsi="Arial" w:cs="Arial"/>
                      <w:sz w:val="20"/>
                      <w:szCs w:val="20"/>
                      <w:lang w:val="en-GB" w:eastAsia="en-US"/>
                    </w:rPr>
                  </w:pPr>
                  <w:r w:rsidRPr="00BF05F1">
                    <w:rPr>
                      <w:rFonts w:ascii="Arial" w:eastAsia="Calibri" w:hAnsi="Arial" w:cs="Arial"/>
                      <w:sz w:val="20"/>
                      <w:szCs w:val="20"/>
                      <w:lang w:val="en-GB" w:eastAsia="en-US"/>
                    </w:rPr>
                    <w:t>General Elective</w:t>
                  </w:r>
                </w:p>
              </w:tc>
            </w:tr>
          </w:tbl>
          <w:p w:rsidR="00536377" w:rsidRDefault="00536377" w:rsidP="004C2CBA">
            <w:pPr>
              <w:spacing w:before="120" w:after="120" w:line="276" w:lineRule="auto"/>
              <w:contextualSpacing/>
              <w:jc w:val="both"/>
              <w:rPr>
                <w:rFonts w:ascii="Arial" w:eastAsia="Calibri" w:hAnsi="Arial" w:cs="Arial"/>
                <w:sz w:val="20"/>
                <w:szCs w:val="20"/>
                <w:lang w:val="en-US" w:eastAsia="en-US"/>
              </w:rPr>
            </w:pPr>
          </w:p>
          <w:p w:rsidR="00536377" w:rsidRDefault="00536377" w:rsidP="004C2CBA">
            <w:pPr>
              <w:spacing w:before="120" w:after="120" w:line="276" w:lineRule="auto"/>
              <w:contextualSpacing/>
              <w:jc w:val="both"/>
              <w:rPr>
                <w:rFonts w:ascii="Arial" w:eastAsia="Calibri" w:hAnsi="Arial" w:cs="Arial"/>
                <w:sz w:val="20"/>
                <w:szCs w:val="20"/>
                <w:lang w:val="en-US" w:eastAsia="en-US"/>
              </w:rPr>
            </w:pPr>
          </w:p>
          <w:p w:rsidR="00D5282B" w:rsidRPr="00D5282B" w:rsidRDefault="00D5282B" w:rsidP="004C2CBA">
            <w:pPr>
              <w:spacing w:before="120" w:after="120" w:line="276" w:lineRule="auto"/>
              <w:contextualSpacing/>
              <w:jc w:val="both"/>
              <w:rPr>
                <w:rFonts w:ascii="Arial" w:eastAsia="Calibri" w:hAnsi="Arial" w:cs="Arial"/>
                <w:sz w:val="20"/>
                <w:szCs w:val="20"/>
                <w:lang w:val="en-US" w:eastAsia="en-US"/>
              </w:rPr>
            </w:pPr>
          </w:p>
        </w:tc>
      </w:tr>
      <w:tr w:rsidR="00D5282B" w:rsidRPr="00D5282B" w:rsidTr="00CB7D0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Level</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6D32F4" w:rsidP="00D5282B">
            <w:pPr>
              <w:spacing w:before="120" w:after="120"/>
              <w:jc w:val="both"/>
              <w:rPr>
                <w:rFonts w:ascii="Arial" w:hAnsi="Arial"/>
                <w:sz w:val="20"/>
                <w:szCs w:val="20"/>
                <w:lang w:val="en-US"/>
              </w:rPr>
            </w:pPr>
            <w:r>
              <w:rPr>
                <w:rFonts w:ascii="Arial" w:hAnsi="Arial"/>
                <w:sz w:val="20"/>
                <w:szCs w:val="20"/>
                <w:lang w:val="en-US"/>
              </w:rPr>
              <w:t>Bachelor (1</w:t>
            </w:r>
            <w:r w:rsidRPr="006D32F4">
              <w:rPr>
                <w:rFonts w:ascii="Arial" w:hAnsi="Arial"/>
                <w:sz w:val="20"/>
                <w:szCs w:val="20"/>
                <w:vertAlign w:val="superscript"/>
                <w:lang w:val="en-US"/>
              </w:rPr>
              <w:t>st</w:t>
            </w:r>
            <w:r>
              <w:rPr>
                <w:rFonts w:ascii="Arial" w:hAnsi="Arial"/>
                <w:sz w:val="20"/>
                <w:szCs w:val="20"/>
                <w:lang w:val="en-US"/>
              </w:rPr>
              <w:t xml:space="preserve"> Cycle)</w:t>
            </w:r>
          </w:p>
        </w:tc>
      </w:tr>
      <w:tr w:rsidR="00D5282B" w:rsidRPr="00D5282B" w:rsidTr="00CB7D0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Year</w:t>
            </w:r>
            <w:r w:rsidRPr="00D5282B">
              <w:rPr>
                <w:rFonts w:ascii="Century Gothic" w:hAnsi="Century Gothic" w:cs="Arial"/>
                <w:b/>
                <w:color w:val="2E74B5"/>
                <w:sz w:val="20"/>
                <w:szCs w:val="20"/>
                <w:lang w:eastAsia="en-GB"/>
              </w:rPr>
              <w:t xml:space="preserve"> / </w:t>
            </w:r>
            <w:r w:rsidRPr="00D5282B">
              <w:rPr>
                <w:rFonts w:ascii="Century Gothic" w:hAnsi="Century Gothic" w:cs="Arial"/>
                <w:b/>
                <w:color w:val="2E74B5"/>
                <w:sz w:val="20"/>
                <w:szCs w:val="20"/>
                <w:lang w:val="en-US" w:eastAsia="en-GB"/>
              </w:rPr>
              <w:t>Semester</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6D32F4" w:rsidP="00D5282B">
            <w:pPr>
              <w:spacing w:before="120" w:after="120"/>
              <w:rPr>
                <w:rFonts w:ascii="Arial" w:hAnsi="Arial" w:cs="Arial"/>
                <w:sz w:val="20"/>
                <w:szCs w:val="20"/>
                <w:lang w:val="en-US" w:eastAsia="en-GB"/>
              </w:rPr>
            </w:pPr>
            <w:r>
              <w:rPr>
                <w:rFonts w:ascii="Arial" w:hAnsi="Arial" w:cs="Arial"/>
                <w:sz w:val="20"/>
                <w:szCs w:val="20"/>
                <w:lang w:val="en-US" w:eastAsia="en-GB"/>
              </w:rPr>
              <w:t>Year 1, C’ Semester</w:t>
            </w:r>
          </w:p>
        </w:tc>
      </w:tr>
      <w:tr w:rsidR="00D5282B" w:rsidRPr="00D5282B" w:rsidTr="00320584">
        <w:trPr>
          <w:trHeight w:val="413"/>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Teacher’s Name</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851274" w:rsidRDefault="00851274" w:rsidP="00D5282B">
            <w:pPr>
              <w:spacing w:before="120" w:after="120"/>
              <w:rPr>
                <w:rFonts w:ascii="Arial" w:hAnsi="Arial" w:cs="Arial"/>
                <w:sz w:val="20"/>
                <w:szCs w:val="20"/>
                <w:lang w:val="en-US" w:eastAsia="en-GB"/>
              </w:rPr>
            </w:pPr>
            <w:r w:rsidRPr="00851274">
              <w:rPr>
                <w:rFonts w:ascii="Arial" w:hAnsi="Arial" w:cs="Arial"/>
                <w:sz w:val="20"/>
                <w:szCs w:val="20"/>
                <w:lang w:val="en-US" w:eastAsia="en-GB"/>
              </w:rPr>
              <w:t xml:space="preserve">Nikos </w:t>
            </w:r>
            <w:proofErr w:type="spellStart"/>
            <w:r w:rsidRPr="00851274">
              <w:rPr>
                <w:rFonts w:ascii="Arial" w:hAnsi="Arial" w:cs="Arial"/>
                <w:sz w:val="20"/>
                <w:szCs w:val="20"/>
                <w:lang w:val="en-US" w:eastAsia="en-GB"/>
              </w:rPr>
              <w:t>Magos</w:t>
            </w:r>
            <w:proofErr w:type="spellEnd"/>
          </w:p>
        </w:tc>
      </w:tr>
      <w:tr w:rsidR="00D5282B" w:rsidRPr="00D5282B" w:rsidTr="00CB7D0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eastAsia="en-GB"/>
              </w:rPr>
            </w:pPr>
            <w:r w:rsidRPr="00D5282B">
              <w:rPr>
                <w:rFonts w:ascii="Century Gothic" w:hAnsi="Century Gothic" w:cs="Arial"/>
                <w:b/>
                <w:color w:val="2E74B5"/>
                <w:sz w:val="20"/>
                <w:szCs w:val="20"/>
                <w:lang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D5282B" w:rsidRPr="00D5282B" w:rsidRDefault="00D5282B" w:rsidP="00D5282B">
            <w:pPr>
              <w:spacing w:before="120" w:after="120"/>
              <w:rPr>
                <w:rFonts w:ascii="Arial" w:hAnsi="Arial" w:cs="Arial"/>
                <w:sz w:val="20"/>
                <w:szCs w:val="20"/>
                <w:lang w:val="en-US" w:eastAsia="en-GB"/>
              </w:rPr>
            </w:pPr>
            <w:r w:rsidRPr="00D5282B">
              <w:rPr>
                <w:rFonts w:ascii="Arial" w:hAnsi="Arial" w:cs="Arial"/>
                <w:sz w:val="20"/>
                <w:szCs w:val="20"/>
                <w:lang w:val="en-US" w:eastAsia="en-GB"/>
              </w:rPr>
              <w:t>2</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Lectures</w:t>
            </w:r>
            <w:r w:rsidRPr="00D5282B">
              <w:rPr>
                <w:rFonts w:ascii="Century Gothic" w:hAnsi="Century Gothic" w:cs="Arial"/>
                <w:b/>
                <w:color w:val="2E74B5"/>
                <w:sz w:val="20"/>
                <w:szCs w:val="20"/>
                <w:lang w:eastAsia="en-GB"/>
              </w:rPr>
              <w:t xml:space="preserve"> / </w:t>
            </w:r>
            <w:r w:rsidRPr="00D5282B">
              <w:rPr>
                <w:rFonts w:ascii="Century Gothic" w:hAnsi="Century Gothic" w:cs="Arial"/>
                <w:b/>
                <w:color w:val="2E74B5"/>
                <w:sz w:val="20"/>
                <w:szCs w:val="20"/>
                <w:lang w:val="en-US" w:eastAsia="en-GB"/>
              </w:rPr>
              <w:t>week</w:t>
            </w:r>
          </w:p>
        </w:tc>
        <w:tc>
          <w:tcPr>
            <w:tcW w:w="1260" w:type="dxa"/>
            <w:gridSpan w:val="2"/>
            <w:tcBorders>
              <w:top w:val="single" w:sz="4" w:space="0" w:color="auto"/>
              <w:left w:val="single" w:sz="4" w:space="0" w:color="auto"/>
              <w:bottom w:val="single" w:sz="4" w:space="0" w:color="auto"/>
              <w:right w:val="single" w:sz="4" w:space="0" w:color="auto"/>
            </w:tcBorders>
          </w:tcPr>
          <w:p w:rsidR="00D5282B" w:rsidRPr="00851274" w:rsidRDefault="00D5282B" w:rsidP="00D5282B">
            <w:pPr>
              <w:spacing w:before="120" w:after="120"/>
              <w:rPr>
                <w:rFonts w:ascii="Century Gothic" w:hAnsi="Century Gothic" w:cs="Arial"/>
                <w:b/>
                <w:color w:val="2E74B5"/>
                <w:sz w:val="20"/>
                <w:szCs w:val="20"/>
                <w:lang w:val="en-US" w:eastAsia="en-GB"/>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Laboratories</w:t>
            </w:r>
            <w:r w:rsidRPr="00D5282B">
              <w:rPr>
                <w:rFonts w:ascii="Century Gothic" w:hAnsi="Century Gothic" w:cs="Arial"/>
                <w:b/>
                <w:color w:val="2E74B5"/>
                <w:sz w:val="20"/>
                <w:szCs w:val="20"/>
                <w:lang w:eastAsia="en-GB"/>
              </w:rPr>
              <w:t xml:space="preserve"> / </w:t>
            </w:r>
            <w:r w:rsidRPr="00D5282B">
              <w:rPr>
                <w:rFonts w:ascii="Century Gothic" w:hAnsi="Century Gothic" w:cs="Arial"/>
                <w:b/>
                <w:color w:val="2E74B5"/>
                <w:sz w:val="20"/>
                <w:szCs w:val="20"/>
                <w:lang w:val="en-US" w:eastAsia="en-GB"/>
              </w:rPr>
              <w:t>week</w:t>
            </w:r>
          </w:p>
        </w:tc>
        <w:tc>
          <w:tcPr>
            <w:tcW w:w="1213" w:type="dxa"/>
            <w:tcBorders>
              <w:top w:val="single" w:sz="4" w:space="0" w:color="auto"/>
              <w:left w:val="single" w:sz="4" w:space="0" w:color="auto"/>
              <w:bottom w:val="single" w:sz="4" w:space="0" w:color="auto"/>
              <w:right w:val="single" w:sz="4" w:space="0" w:color="auto"/>
            </w:tcBorders>
          </w:tcPr>
          <w:p w:rsidR="00D5282B" w:rsidRPr="00D5282B" w:rsidRDefault="00D5282B" w:rsidP="00D5282B">
            <w:pPr>
              <w:spacing w:before="120" w:after="120"/>
              <w:rPr>
                <w:rFonts w:ascii="Century Gothic" w:hAnsi="Century Gothic" w:cs="Arial"/>
                <w:sz w:val="20"/>
                <w:szCs w:val="20"/>
                <w:lang w:eastAsia="en-GB"/>
              </w:rPr>
            </w:pPr>
          </w:p>
        </w:tc>
      </w:tr>
      <w:tr w:rsidR="00D5282B" w:rsidRPr="00DD300E" w:rsidTr="00CB7D0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Course Purpose and Objectives</w:t>
            </w:r>
          </w:p>
        </w:tc>
        <w:tc>
          <w:tcPr>
            <w:tcW w:w="7654" w:type="dxa"/>
            <w:gridSpan w:val="7"/>
            <w:tcBorders>
              <w:top w:val="single" w:sz="4" w:space="0" w:color="auto"/>
              <w:left w:val="single" w:sz="4" w:space="0" w:color="auto"/>
              <w:bottom w:val="single" w:sz="4" w:space="0" w:color="auto"/>
              <w:right w:val="single" w:sz="4" w:space="0" w:color="auto"/>
            </w:tcBorders>
            <w:noWrap/>
            <w:vAlign w:val="center"/>
          </w:tcPr>
          <w:p w:rsidR="00D5282B" w:rsidRDefault="000353E9" w:rsidP="000353E9">
            <w:pPr>
              <w:spacing w:before="240" w:after="120"/>
              <w:jc w:val="both"/>
              <w:rPr>
                <w:rFonts w:ascii="Arial" w:hAnsi="Arial" w:cs="Arial"/>
                <w:sz w:val="20"/>
                <w:szCs w:val="20"/>
                <w:lang w:val="en-US"/>
              </w:rPr>
            </w:pPr>
            <w:r w:rsidRPr="000353E9">
              <w:rPr>
                <w:rFonts w:ascii="Arial" w:hAnsi="Arial" w:cs="Arial"/>
                <w:sz w:val="20"/>
                <w:szCs w:val="20"/>
                <w:lang w:val="en-US"/>
              </w:rPr>
              <w:t xml:space="preserve">The focus of this internship is to enable students to be trained for entry level positions in the hospitality industry. Students will get hands on experience and insights into the practical nature of the industry. The internship will give students an opportunity to apply classroom theories to practical issues by performing basic duties and responsibilities in the selected segment of the industry. Thus, students will be able to develop practical skills during the internship period, explore career opportunities, be exposed to industry standards and conditions, and also provide students with the opportunity to start their own professional network. </w:t>
            </w:r>
          </w:p>
          <w:p w:rsidR="00A345E3" w:rsidRDefault="00A345E3" w:rsidP="000353E9">
            <w:pPr>
              <w:spacing w:before="240" w:after="120"/>
              <w:jc w:val="both"/>
              <w:rPr>
                <w:rFonts w:ascii="Arial" w:hAnsi="Arial" w:cs="Arial"/>
                <w:sz w:val="20"/>
                <w:szCs w:val="20"/>
                <w:lang w:val="en-US"/>
              </w:rPr>
            </w:pPr>
          </w:p>
          <w:p w:rsidR="00A345E3" w:rsidRDefault="00A345E3" w:rsidP="000353E9">
            <w:pPr>
              <w:spacing w:before="240" w:after="120"/>
              <w:jc w:val="both"/>
              <w:rPr>
                <w:rFonts w:ascii="Arial" w:hAnsi="Arial" w:cs="Arial"/>
                <w:sz w:val="20"/>
                <w:szCs w:val="20"/>
                <w:lang w:val="en-US"/>
              </w:rPr>
            </w:pPr>
            <w:r>
              <w:rPr>
                <w:rFonts w:ascii="Arial" w:hAnsi="Arial" w:cs="Arial"/>
                <w:sz w:val="20"/>
                <w:szCs w:val="20"/>
                <w:lang w:val="en-US"/>
              </w:rPr>
              <w:t>Students are expected to:</w:t>
            </w:r>
          </w:p>
          <w:p w:rsidR="00A345E3" w:rsidRDefault="00A345E3" w:rsidP="00A345E3">
            <w:pPr>
              <w:numPr>
                <w:ilvl w:val="0"/>
                <w:numId w:val="22"/>
              </w:numPr>
              <w:spacing w:before="240" w:after="120"/>
              <w:jc w:val="both"/>
              <w:rPr>
                <w:rFonts w:ascii="Arial" w:hAnsi="Arial" w:cs="Arial"/>
                <w:sz w:val="20"/>
                <w:szCs w:val="20"/>
                <w:lang w:val="en-US"/>
              </w:rPr>
            </w:pPr>
            <w:r>
              <w:rPr>
                <w:rFonts w:ascii="Arial" w:hAnsi="Arial" w:cs="Arial"/>
                <w:sz w:val="20"/>
                <w:szCs w:val="20"/>
                <w:lang w:val="en-US"/>
              </w:rPr>
              <w:t>Develop basic professional competencies</w:t>
            </w:r>
          </w:p>
          <w:p w:rsidR="00A345E3" w:rsidRDefault="00A345E3" w:rsidP="00A345E3">
            <w:pPr>
              <w:numPr>
                <w:ilvl w:val="0"/>
                <w:numId w:val="22"/>
              </w:numPr>
              <w:spacing w:before="240" w:after="120"/>
              <w:jc w:val="both"/>
              <w:rPr>
                <w:rFonts w:ascii="Arial" w:hAnsi="Arial" w:cs="Arial"/>
                <w:sz w:val="20"/>
                <w:szCs w:val="20"/>
                <w:lang w:val="en-US"/>
              </w:rPr>
            </w:pPr>
            <w:r>
              <w:rPr>
                <w:rFonts w:ascii="Arial" w:hAnsi="Arial" w:cs="Arial"/>
                <w:sz w:val="20"/>
                <w:szCs w:val="20"/>
                <w:lang w:val="en-US"/>
              </w:rPr>
              <w:t>E</w:t>
            </w:r>
            <w:r w:rsidRPr="00D5282B">
              <w:rPr>
                <w:rFonts w:ascii="Arial" w:hAnsi="Arial" w:cs="Arial"/>
                <w:sz w:val="20"/>
                <w:szCs w:val="20"/>
                <w:lang w:val="en-US"/>
              </w:rPr>
              <w:t xml:space="preserve">stablish contacts and relationships with important figures in the industry </w:t>
            </w:r>
          </w:p>
          <w:p w:rsidR="00A345E3" w:rsidRDefault="00A345E3" w:rsidP="00A345E3">
            <w:pPr>
              <w:numPr>
                <w:ilvl w:val="0"/>
                <w:numId w:val="22"/>
              </w:numPr>
              <w:spacing w:before="240" w:after="120"/>
              <w:jc w:val="both"/>
              <w:rPr>
                <w:rFonts w:ascii="Arial" w:hAnsi="Arial" w:cs="Arial"/>
                <w:sz w:val="20"/>
                <w:szCs w:val="20"/>
                <w:lang w:val="en-US"/>
              </w:rPr>
            </w:pPr>
            <w:r>
              <w:rPr>
                <w:rFonts w:ascii="Arial" w:hAnsi="Arial" w:cs="Arial"/>
                <w:sz w:val="20"/>
                <w:szCs w:val="20"/>
                <w:lang w:val="en-US"/>
              </w:rPr>
              <w:t>U</w:t>
            </w:r>
            <w:r w:rsidRPr="00D5282B">
              <w:rPr>
                <w:rFonts w:ascii="Arial" w:hAnsi="Arial" w:cs="Arial"/>
                <w:sz w:val="20"/>
                <w:szCs w:val="20"/>
                <w:lang w:val="en-US"/>
              </w:rPr>
              <w:t>nderstand the nature, opportunitie</w:t>
            </w:r>
            <w:r>
              <w:rPr>
                <w:rFonts w:ascii="Arial" w:hAnsi="Arial" w:cs="Arial"/>
                <w:sz w:val="20"/>
                <w:szCs w:val="20"/>
                <w:lang w:val="en-US"/>
              </w:rPr>
              <w:t>s and demands of the profession</w:t>
            </w:r>
          </w:p>
          <w:p w:rsidR="00A345E3" w:rsidRDefault="00A345E3" w:rsidP="00A345E3">
            <w:pPr>
              <w:numPr>
                <w:ilvl w:val="0"/>
                <w:numId w:val="22"/>
              </w:numPr>
              <w:spacing w:before="240" w:after="120"/>
              <w:jc w:val="both"/>
              <w:rPr>
                <w:rFonts w:ascii="Arial" w:hAnsi="Arial" w:cs="Arial"/>
                <w:sz w:val="20"/>
                <w:szCs w:val="20"/>
                <w:lang w:val="en-US"/>
              </w:rPr>
            </w:pPr>
            <w:r>
              <w:rPr>
                <w:rFonts w:ascii="Arial" w:hAnsi="Arial" w:cs="Arial"/>
                <w:sz w:val="20"/>
                <w:szCs w:val="20"/>
                <w:lang w:val="en-US"/>
              </w:rPr>
              <w:t>Set the pathway for future internships and career progression</w:t>
            </w:r>
          </w:p>
          <w:p w:rsidR="00A345E3" w:rsidRDefault="00A345E3" w:rsidP="000353E9">
            <w:pPr>
              <w:spacing w:before="240" w:after="120"/>
              <w:jc w:val="both"/>
              <w:rPr>
                <w:rFonts w:ascii="Arial" w:hAnsi="Arial" w:cs="Arial"/>
                <w:sz w:val="20"/>
                <w:szCs w:val="20"/>
                <w:lang w:val="en-US"/>
              </w:rPr>
            </w:pPr>
          </w:p>
          <w:p w:rsidR="00A345E3" w:rsidRDefault="00A345E3" w:rsidP="000353E9">
            <w:pPr>
              <w:spacing w:before="240" w:after="120"/>
              <w:jc w:val="both"/>
              <w:rPr>
                <w:rFonts w:ascii="Arial" w:hAnsi="Arial" w:cs="Arial"/>
                <w:sz w:val="20"/>
                <w:szCs w:val="20"/>
                <w:lang w:val="en-US"/>
              </w:rPr>
            </w:pPr>
          </w:p>
          <w:p w:rsidR="000353E9" w:rsidRPr="00D5282B" w:rsidRDefault="000353E9" w:rsidP="00D5282B">
            <w:pPr>
              <w:spacing w:before="120" w:after="120"/>
              <w:jc w:val="both"/>
              <w:rPr>
                <w:rFonts w:ascii="Arial" w:hAnsi="Arial" w:cs="Arial"/>
                <w:sz w:val="20"/>
                <w:szCs w:val="20"/>
                <w:lang w:val="en-US"/>
              </w:rPr>
            </w:pPr>
          </w:p>
        </w:tc>
      </w:tr>
      <w:tr w:rsidR="00D5282B" w:rsidRPr="00DD300E" w:rsidTr="00320584">
        <w:trPr>
          <w:trHeight w:val="3527"/>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bookmarkStart w:id="0" w:name="_GoBack"/>
            <w:bookmarkEnd w:id="0"/>
            <w:r w:rsidRPr="00D5282B">
              <w:rPr>
                <w:rFonts w:ascii="Century Gothic" w:hAnsi="Century Gothic" w:cs="Arial"/>
                <w:b/>
                <w:color w:val="2E74B5"/>
                <w:sz w:val="20"/>
                <w:szCs w:val="20"/>
                <w:lang w:val="en-US" w:eastAsia="en-GB"/>
              </w:rPr>
              <w:lastRenderedPageBreak/>
              <w:t>Learning Outcomes</w:t>
            </w:r>
          </w:p>
        </w:tc>
        <w:tc>
          <w:tcPr>
            <w:tcW w:w="7654" w:type="dxa"/>
            <w:gridSpan w:val="7"/>
            <w:tcBorders>
              <w:top w:val="single" w:sz="4" w:space="0" w:color="auto"/>
              <w:left w:val="single" w:sz="4" w:space="0" w:color="auto"/>
              <w:bottom w:val="single" w:sz="4" w:space="0" w:color="auto"/>
              <w:right w:val="single" w:sz="4" w:space="0" w:color="auto"/>
            </w:tcBorders>
            <w:noWrap/>
          </w:tcPr>
          <w:p w:rsidR="00DD300E" w:rsidRDefault="00DD300E" w:rsidP="00D5282B">
            <w:pPr>
              <w:spacing w:line="260" w:lineRule="exact"/>
              <w:jc w:val="both"/>
              <w:rPr>
                <w:rFonts w:ascii="Arial" w:hAnsi="Arial" w:cs="Arial"/>
                <w:iCs/>
                <w:sz w:val="20"/>
                <w:szCs w:val="20"/>
                <w:lang w:val="en-US" w:eastAsia="en-US"/>
              </w:rPr>
            </w:pPr>
          </w:p>
          <w:p w:rsidR="00D5282B" w:rsidRPr="00D5282B" w:rsidRDefault="00D5282B" w:rsidP="00D5282B">
            <w:pPr>
              <w:spacing w:line="260" w:lineRule="exact"/>
              <w:jc w:val="both"/>
              <w:rPr>
                <w:rFonts w:ascii="Arial" w:hAnsi="Arial" w:cs="Arial"/>
                <w:iCs/>
                <w:sz w:val="20"/>
                <w:szCs w:val="20"/>
                <w:lang w:val="en-US" w:eastAsia="en-US"/>
              </w:rPr>
            </w:pPr>
            <w:r w:rsidRPr="00D5282B">
              <w:rPr>
                <w:rFonts w:ascii="Arial" w:hAnsi="Arial" w:cs="Arial"/>
                <w:iCs/>
                <w:sz w:val="20"/>
                <w:szCs w:val="20"/>
                <w:lang w:val="en-US" w:eastAsia="en-US"/>
              </w:rPr>
              <w:t>Upon completion of this course students will be abl</w:t>
            </w:r>
            <w:r w:rsidR="00DF683C">
              <w:rPr>
                <w:rFonts w:ascii="Arial" w:hAnsi="Arial" w:cs="Arial"/>
                <w:iCs/>
                <w:sz w:val="20"/>
                <w:szCs w:val="20"/>
                <w:lang w:val="en-US" w:eastAsia="en-US"/>
              </w:rPr>
              <w:t>e to</w:t>
            </w:r>
            <w:r w:rsidRPr="00D5282B">
              <w:rPr>
                <w:rFonts w:ascii="Arial" w:hAnsi="Arial" w:cs="Arial"/>
                <w:iCs/>
                <w:sz w:val="20"/>
                <w:szCs w:val="20"/>
                <w:lang w:val="en-US" w:eastAsia="en-US"/>
              </w:rPr>
              <w:t>:</w:t>
            </w:r>
          </w:p>
          <w:p w:rsidR="00D5282B" w:rsidRPr="00D5282B" w:rsidRDefault="00D5282B" w:rsidP="00D5282B">
            <w:pPr>
              <w:spacing w:line="260" w:lineRule="exact"/>
              <w:jc w:val="both"/>
              <w:rPr>
                <w:rFonts w:ascii="Arial" w:hAnsi="Arial" w:cs="Arial"/>
                <w:iCs/>
                <w:sz w:val="20"/>
                <w:szCs w:val="20"/>
                <w:lang w:val="en-US" w:eastAsia="en-US"/>
              </w:rPr>
            </w:pPr>
          </w:p>
          <w:p w:rsidR="00D5282B" w:rsidRPr="00D5282B" w:rsidRDefault="00D5282B" w:rsidP="00E47251">
            <w:pPr>
              <w:numPr>
                <w:ilvl w:val="0"/>
                <w:numId w:val="18"/>
              </w:numPr>
              <w:spacing w:before="120" w:after="120" w:line="360" w:lineRule="auto"/>
              <w:jc w:val="both"/>
              <w:rPr>
                <w:rFonts w:ascii="Arial" w:hAnsi="Arial" w:cs="Arial"/>
                <w:sz w:val="20"/>
                <w:szCs w:val="20"/>
                <w:lang w:val="en-US"/>
              </w:rPr>
            </w:pPr>
            <w:r w:rsidRPr="00D5282B">
              <w:rPr>
                <w:rFonts w:ascii="Arial" w:hAnsi="Arial" w:cs="Arial"/>
                <w:sz w:val="20"/>
                <w:szCs w:val="20"/>
                <w:lang w:val="en-US"/>
              </w:rPr>
              <w:t xml:space="preserve">Demonstrate </w:t>
            </w:r>
            <w:r w:rsidR="00E47251">
              <w:rPr>
                <w:rFonts w:ascii="Arial" w:hAnsi="Arial" w:cs="Arial"/>
                <w:sz w:val="20"/>
                <w:szCs w:val="20"/>
                <w:lang w:val="en-US"/>
              </w:rPr>
              <w:t xml:space="preserve">clear </w:t>
            </w:r>
            <w:r w:rsidRPr="00D5282B">
              <w:rPr>
                <w:rFonts w:ascii="Arial" w:hAnsi="Arial" w:cs="Arial"/>
                <w:sz w:val="20"/>
                <w:szCs w:val="20"/>
                <w:lang w:val="en-US"/>
              </w:rPr>
              <w:t>understanding of the specific need</w:t>
            </w:r>
            <w:r w:rsidR="00320584">
              <w:rPr>
                <w:rFonts w:ascii="Arial" w:hAnsi="Arial" w:cs="Arial"/>
                <w:sz w:val="20"/>
                <w:szCs w:val="20"/>
                <w:lang w:val="en-US"/>
              </w:rPr>
              <w:t>s in hospitality establishments.</w:t>
            </w:r>
          </w:p>
          <w:p w:rsidR="00D5282B" w:rsidRPr="00D5282B" w:rsidRDefault="00D5282B" w:rsidP="00E47251">
            <w:pPr>
              <w:numPr>
                <w:ilvl w:val="0"/>
                <w:numId w:val="18"/>
              </w:numPr>
              <w:spacing w:before="120" w:after="120" w:line="360" w:lineRule="auto"/>
              <w:jc w:val="both"/>
              <w:rPr>
                <w:rFonts w:ascii="Arial" w:hAnsi="Arial" w:cs="Arial"/>
                <w:sz w:val="20"/>
                <w:szCs w:val="20"/>
                <w:lang w:val="en-US"/>
              </w:rPr>
            </w:pPr>
            <w:r w:rsidRPr="00D5282B">
              <w:rPr>
                <w:rFonts w:ascii="Arial" w:hAnsi="Arial" w:cs="Arial"/>
                <w:sz w:val="20"/>
                <w:szCs w:val="20"/>
                <w:lang w:val="en-US"/>
              </w:rPr>
              <w:t>Develop practical skills in the discipline of tourism and hospitality,</w:t>
            </w:r>
          </w:p>
          <w:p w:rsidR="00D5282B" w:rsidRPr="00D5282B" w:rsidRDefault="00D5282B" w:rsidP="00E47251">
            <w:pPr>
              <w:numPr>
                <w:ilvl w:val="0"/>
                <w:numId w:val="18"/>
              </w:numPr>
              <w:spacing w:before="120" w:after="120" w:line="360" w:lineRule="auto"/>
              <w:jc w:val="both"/>
              <w:rPr>
                <w:rFonts w:ascii="Arial" w:hAnsi="Arial" w:cs="Arial"/>
                <w:sz w:val="20"/>
                <w:szCs w:val="20"/>
                <w:lang w:val="en-US"/>
              </w:rPr>
            </w:pPr>
            <w:r w:rsidRPr="00D5282B">
              <w:rPr>
                <w:rFonts w:ascii="Arial" w:hAnsi="Arial" w:cs="Arial"/>
                <w:sz w:val="20"/>
                <w:szCs w:val="20"/>
                <w:lang w:val="en-US"/>
              </w:rPr>
              <w:t>Demonstrate an understanding of the time commitments and responsib</w:t>
            </w:r>
            <w:r w:rsidR="00320584">
              <w:rPr>
                <w:rFonts w:ascii="Arial" w:hAnsi="Arial" w:cs="Arial"/>
                <w:sz w:val="20"/>
                <w:szCs w:val="20"/>
                <w:lang w:val="en-US"/>
              </w:rPr>
              <w:t>ilities of the works’ community.</w:t>
            </w:r>
          </w:p>
          <w:p w:rsidR="00D5282B" w:rsidRPr="00D5282B" w:rsidRDefault="00D5282B" w:rsidP="00E47251">
            <w:pPr>
              <w:numPr>
                <w:ilvl w:val="0"/>
                <w:numId w:val="18"/>
              </w:numPr>
              <w:spacing w:before="120" w:after="120" w:line="360" w:lineRule="auto"/>
              <w:jc w:val="both"/>
              <w:rPr>
                <w:rFonts w:ascii="Arial" w:hAnsi="Arial" w:cs="Arial"/>
                <w:sz w:val="20"/>
                <w:szCs w:val="20"/>
                <w:lang w:val="en-US"/>
              </w:rPr>
            </w:pPr>
            <w:r w:rsidRPr="00D5282B">
              <w:rPr>
                <w:rFonts w:ascii="Arial" w:hAnsi="Arial" w:cs="Arial"/>
                <w:sz w:val="20"/>
                <w:szCs w:val="20"/>
                <w:lang w:val="en-US"/>
              </w:rPr>
              <w:t xml:space="preserve"> </w:t>
            </w:r>
            <w:r w:rsidR="00E47251">
              <w:rPr>
                <w:rFonts w:ascii="Arial" w:hAnsi="Arial" w:cs="Arial"/>
                <w:sz w:val="20"/>
                <w:szCs w:val="20"/>
                <w:lang w:val="en-US"/>
              </w:rPr>
              <w:t xml:space="preserve">Comprehend </w:t>
            </w:r>
            <w:r w:rsidR="00E47251" w:rsidRPr="00D5282B">
              <w:rPr>
                <w:rFonts w:ascii="Arial" w:hAnsi="Arial" w:cs="Arial"/>
                <w:sz w:val="20"/>
                <w:szCs w:val="20"/>
                <w:lang w:val="en-US"/>
              </w:rPr>
              <w:t>the</w:t>
            </w:r>
            <w:r w:rsidRPr="00D5282B">
              <w:rPr>
                <w:rFonts w:ascii="Arial" w:hAnsi="Arial" w:cs="Arial"/>
                <w:sz w:val="20"/>
                <w:szCs w:val="20"/>
                <w:lang w:val="en-US"/>
              </w:rPr>
              <w:t xml:space="preserve"> organizational structure and practices in hospitality industry. </w:t>
            </w:r>
          </w:p>
          <w:p w:rsidR="00D5282B" w:rsidRDefault="00D5282B" w:rsidP="00E47251">
            <w:pPr>
              <w:numPr>
                <w:ilvl w:val="0"/>
                <w:numId w:val="18"/>
              </w:numPr>
              <w:spacing w:before="120" w:after="120" w:line="360" w:lineRule="auto"/>
              <w:jc w:val="both"/>
              <w:rPr>
                <w:rFonts w:ascii="Arial" w:hAnsi="Arial" w:cs="Arial"/>
                <w:sz w:val="20"/>
                <w:szCs w:val="20"/>
                <w:lang w:val="en-US"/>
              </w:rPr>
            </w:pPr>
            <w:r w:rsidRPr="00D5282B">
              <w:rPr>
                <w:rFonts w:ascii="Arial" w:hAnsi="Arial" w:cs="Arial"/>
                <w:sz w:val="20"/>
                <w:szCs w:val="20"/>
                <w:lang w:val="en-US"/>
              </w:rPr>
              <w:t xml:space="preserve">Successfully </w:t>
            </w:r>
            <w:r w:rsidR="00536377">
              <w:rPr>
                <w:rFonts w:ascii="Arial" w:hAnsi="Arial" w:cs="Arial"/>
                <w:sz w:val="20"/>
                <w:szCs w:val="20"/>
                <w:lang w:val="en-US"/>
              </w:rPr>
              <w:t>negotiate</w:t>
            </w:r>
            <w:r w:rsidRPr="00D5282B">
              <w:rPr>
                <w:rFonts w:ascii="Arial" w:hAnsi="Arial" w:cs="Arial"/>
                <w:sz w:val="20"/>
                <w:szCs w:val="20"/>
                <w:lang w:val="en-US"/>
              </w:rPr>
              <w:t xml:space="preserve"> time conflicts, responsibilities and duties.</w:t>
            </w:r>
          </w:p>
          <w:p w:rsidR="007221AB" w:rsidRPr="00D5282B" w:rsidRDefault="007221AB" w:rsidP="00E47251">
            <w:pPr>
              <w:numPr>
                <w:ilvl w:val="0"/>
                <w:numId w:val="18"/>
              </w:numPr>
              <w:spacing w:before="120" w:after="120" w:line="360" w:lineRule="auto"/>
              <w:jc w:val="both"/>
              <w:rPr>
                <w:rFonts w:ascii="Arial" w:hAnsi="Arial" w:cs="Arial"/>
                <w:sz w:val="20"/>
                <w:szCs w:val="20"/>
                <w:lang w:val="en-US"/>
              </w:rPr>
            </w:pPr>
            <w:r>
              <w:rPr>
                <w:rFonts w:ascii="Arial" w:hAnsi="Arial" w:cs="Arial"/>
                <w:sz w:val="20"/>
                <w:szCs w:val="20"/>
                <w:lang w:val="en-US"/>
              </w:rPr>
              <w:t>Gain a</w:t>
            </w:r>
            <w:r w:rsidR="009F26EB">
              <w:rPr>
                <w:rFonts w:ascii="Arial" w:hAnsi="Arial" w:cs="Arial"/>
                <w:sz w:val="20"/>
                <w:szCs w:val="20"/>
                <w:lang w:val="en-US"/>
              </w:rPr>
              <w:t>n adequate basic experience in hotel and c</w:t>
            </w:r>
            <w:r>
              <w:rPr>
                <w:rFonts w:ascii="Arial" w:hAnsi="Arial" w:cs="Arial"/>
                <w:sz w:val="20"/>
                <w:szCs w:val="20"/>
                <w:lang w:val="en-US"/>
              </w:rPr>
              <w:t>atering Industry.</w:t>
            </w:r>
          </w:p>
          <w:p w:rsidR="00D5282B" w:rsidRPr="00D5282B" w:rsidRDefault="00D5282B" w:rsidP="00D5282B">
            <w:pPr>
              <w:spacing w:line="260" w:lineRule="exact"/>
              <w:ind w:left="720" w:hanging="360"/>
              <w:jc w:val="both"/>
              <w:rPr>
                <w:rFonts w:ascii="Arial" w:hAnsi="Arial" w:cs="Arial"/>
                <w:iCs/>
                <w:sz w:val="20"/>
                <w:szCs w:val="20"/>
                <w:lang w:val="en-US" w:eastAsia="en-US"/>
              </w:rPr>
            </w:pPr>
          </w:p>
        </w:tc>
      </w:tr>
      <w:tr w:rsidR="00D5282B" w:rsidRPr="00D5282B" w:rsidTr="00CB7D08">
        <w:trPr>
          <w:trHeight w:val="663"/>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Prerequisites</w:t>
            </w:r>
          </w:p>
        </w:tc>
        <w:tc>
          <w:tcPr>
            <w:tcW w:w="4192" w:type="dxa"/>
            <w:gridSpan w:val="3"/>
            <w:tcBorders>
              <w:top w:val="single" w:sz="4" w:space="0" w:color="auto"/>
              <w:left w:val="single" w:sz="4" w:space="0" w:color="auto"/>
              <w:bottom w:val="single" w:sz="4" w:space="0" w:color="auto"/>
              <w:right w:val="single" w:sz="4" w:space="0" w:color="auto"/>
            </w:tcBorders>
            <w:noWrap/>
          </w:tcPr>
          <w:p w:rsidR="00D5282B" w:rsidRPr="00D5282B" w:rsidRDefault="000353E9" w:rsidP="00D5282B">
            <w:pPr>
              <w:spacing w:before="120" w:after="120"/>
              <w:rPr>
                <w:rFonts w:ascii="Arial" w:hAnsi="Arial" w:cs="Arial"/>
                <w:b/>
                <w:color w:val="2E74B5"/>
                <w:sz w:val="20"/>
                <w:szCs w:val="20"/>
                <w:lang w:val="en-US" w:eastAsia="en-GB"/>
              </w:rPr>
            </w:pPr>
            <w:r w:rsidRPr="000353E9">
              <w:rPr>
                <w:rFonts w:ascii="Arial" w:hAnsi="Arial" w:cs="Arial"/>
                <w:sz w:val="20"/>
                <w:szCs w:val="20"/>
                <w:lang w:val="en-US"/>
              </w:rPr>
              <w:t>THOM – 100 Introduction to Hospitality Management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Required</w:t>
            </w:r>
          </w:p>
        </w:tc>
        <w:tc>
          <w:tcPr>
            <w:tcW w:w="1662" w:type="dxa"/>
            <w:gridSpan w:val="2"/>
            <w:tcBorders>
              <w:top w:val="single" w:sz="4" w:space="0" w:color="auto"/>
              <w:left w:val="single" w:sz="4" w:space="0" w:color="auto"/>
              <w:bottom w:val="single" w:sz="4" w:space="0" w:color="auto"/>
              <w:right w:val="single" w:sz="4" w:space="0" w:color="auto"/>
            </w:tcBorders>
          </w:tcPr>
          <w:p w:rsidR="00D5282B" w:rsidRPr="00D5282B" w:rsidRDefault="00D5282B" w:rsidP="00D5282B">
            <w:pPr>
              <w:spacing w:before="120" w:after="120"/>
              <w:rPr>
                <w:rFonts w:ascii="Century Gothic" w:hAnsi="Century Gothic" w:cs="Arial"/>
                <w:sz w:val="20"/>
                <w:szCs w:val="20"/>
                <w:lang w:val="en-US" w:eastAsia="en-GB"/>
              </w:rPr>
            </w:pPr>
          </w:p>
        </w:tc>
      </w:tr>
      <w:tr w:rsidR="00D5282B" w:rsidRPr="00D5282B" w:rsidTr="00CB7D08">
        <w:trPr>
          <w:trHeight w:val="7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Course Content</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Default="00D5282B" w:rsidP="00D5282B">
            <w:pPr>
              <w:spacing w:before="120" w:after="120"/>
              <w:jc w:val="both"/>
              <w:rPr>
                <w:rFonts w:ascii="Arial" w:hAnsi="Arial" w:cs="Arial"/>
                <w:sz w:val="20"/>
                <w:szCs w:val="20"/>
                <w:lang w:val="en-US"/>
              </w:rPr>
            </w:pPr>
            <w:r w:rsidRPr="00D5282B">
              <w:rPr>
                <w:rFonts w:ascii="Arial" w:hAnsi="Arial" w:cs="Arial"/>
                <w:sz w:val="20"/>
                <w:szCs w:val="20"/>
                <w:lang w:val="en-US"/>
              </w:rPr>
              <w:t xml:space="preserve">Students </w:t>
            </w:r>
            <w:r w:rsidR="00245E6E" w:rsidRPr="00D5282B">
              <w:rPr>
                <w:rFonts w:ascii="Arial" w:hAnsi="Arial" w:cs="Arial"/>
                <w:sz w:val="20"/>
                <w:szCs w:val="20"/>
                <w:lang w:val="en-US"/>
              </w:rPr>
              <w:t>will be</w:t>
            </w:r>
            <w:r w:rsidRPr="00D5282B">
              <w:rPr>
                <w:rFonts w:ascii="Arial" w:hAnsi="Arial" w:cs="Arial"/>
                <w:sz w:val="20"/>
                <w:szCs w:val="20"/>
                <w:lang w:val="en-US"/>
              </w:rPr>
              <w:t xml:space="preserve"> employed in any of the following fields:</w:t>
            </w:r>
          </w:p>
          <w:p w:rsidR="00536377" w:rsidRPr="00536377" w:rsidRDefault="00536377" w:rsidP="00245E6E">
            <w:pPr>
              <w:numPr>
                <w:ilvl w:val="0"/>
                <w:numId w:val="24"/>
              </w:numPr>
              <w:spacing w:before="120" w:after="120"/>
              <w:jc w:val="both"/>
              <w:rPr>
                <w:rFonts w:ascii="Arial" w:hAnsi="Arial" w:cs="Arial"/>
                <w:sz w:val="20"/>
                <w:szCs w:val="20"/>
                <w:lang w:val="en-US"/>
              </w:rPr>
            </w:pPr>
            <w:r w:rsidRPr="00536377">
              <w:rPr>
                <w:rFonts w:ascii="Arial" w:hAnsi="Arial" w:cs="Arial"/>
                <w:sz w:val="20"/>
                <w:szCs w:val="20"/>
                <w:lang w:val="en-US"/>
              </w:rPr>
              <w:t>Hotels</w:t>
            </w:r>
          </w:p>
          <w:p w:rsidR="00536377" w:rsidRPr="00536377" w:rsidRDefault="00536377" w:rsidP="00245E6E">
            <w:pPr>
              <w:numPr>
                <w:ilvl w:val="0"/>
                <w:numId w:val="24"/>
              </w:numPr>
              <w:spacing w:before="120" w:after="120"/>
              <w:jc w:val="both"/>
              <w:rPr>
                <w:rFonts w:ascii="Arial" w:hAnsi="Arial" w:cs="Arial"/>
                <w:sz w:val="20"/>
                <w:szCs w:val="20"/>
                <w:lang w:val="en-US"/>
              </w:rPr>
            </w:pPr>
            <w:r w:rsidRPr="00536377">
              <w:rPr>
                <w:rFonts w:ascii="Arial" w:hAnsi="Arial" w:cs="Arial"/>
                <w:sz w:val="20"/>
                <w:szCs w:val="20"/>
                <w:lang w:val="en-US"/>
              </w:rPr>
              <w:t>Restaurants</w:t>
            </w:r>
          </w:p>
          <w:p w:rsidR="00536377" w:rsidRPr="00536377" w:rsidRDefault="00536377" w:rsidP="00245E6E">
            <w:pPr>
              <w:numPr>
                <w:ilvl w:val="0"/>
                <w:numId w:val="24"/>
              </w:numPr>
              <w:spacing w:before="120" w:after="120"/>
              <w:jc w:val="both"/>
              <w:rPr>
                <w:rFonts w:ascii="Arial" w:hAnsi="Arial" w:cs="Arial"/>
                <w:sz w:val="20"/>
                <w:szCs w:val="20"/>
                <w:lang w:val="en-US"/>
              </w:rPr>
            </w:pPr>
            <w:r w:rsidRPr="00536377">
              <w:rPr>
                <w:rFonts w:ascii="Arial" w:hAnsi="Arial" w:cs="Arial"/>
                <w:sz w:val="20"/>
                <w:szCs w:val="20"/>
                <w:lang w:val="en-US"/>
              </w:rPr>
              <w:t>Institutional feeding organizations</w:t>
            </w:r>
          </w:p>
          <w:p w:rsidR="00536377" w:rsidRPr="00536377" w:rsidRDefault="00536377" w:rsidP="00245E6E">
            <w:pPr>
              <w:numPr>
                <w:ilvl w:val="0"/>
                <w:numId w:val="24"/>
              </w:numPr>
              <w:spacing w:before="120" w:after="120"/>
              <w:jc w:val="both"/>
              <w:rPr>
                <w:rFonts w:ascii="Arial" w:hAnsi="Arial" w:cs="Arial"/>
                <w:sz w:val="20"/>
                <w:szCs w:val="20"/>
                <w:lang w:val="en-US"/>
              </w:rPr>
            </w:pPr>
            <w:r w:rsidRPr="00536377">
              <w:rPr>
                <w:rFonts w:ascii="Arial" w:hAnsi="Arial" w:cs="Arial"/>
                <w:sz w:val="20"/>
                <w:szCs w:val="20"/>
                <w:lang w:val="en-US"/>
              </w:rPr>
              <w:t>Any food service organizations</w:t>
            </w:r>
          </w:p>
          <w:p w:rsidR="00536377" w:rsidRPr="00536377" w:rsidRDefault="00536377" w:rsidP="00245E6E">
            <w:pPr>
              <w:numPr>
                <w:ilvl w:val="0"/>
                <w:numId w:val="24"/>
              </w:numPr>
              <w:spacing w:before="120" w:after="120"/>
              <w:jc w:val="both"/>
              <w:rPr>
                <w:rFonts w:ascii="Arial" w:hAnsi="Arial" w:cs="Arial"/>
                <w:sz w:val="20"/>
                <w:szCs w:val="20"/>
                <w:lang w:val="en-US"/>
              </w:rPr>
            </w:pPr>
            <w:r w:rsidRPr="00536377">
              <w:rPr>
                <w:rFonts w:ascii="Arial" w:hAnsi="Arial" w:cs="Arial"/>
                <w:sz w:val="20"/>
                <w:szCs w:val="20"/>
                <w:lang w:val="en-US"/>
              </w:rPr>
              <w:t xml:space="preserve">Front office </w:t>
            </w:r>
          </w:p>
          <w:p w:rsidR="00536377" w:rsidRPr="00536377" w:rsidRDefault="00536377" w:rsidP="00245E6E">
            <w:pPr>
              <w:numPr>
                <w:ilvl w:val="0"/>
                <w:numId w:val="24"/>
              </w:numPr>
              <w:spacing w:before="120" w:after="120"/>
              <w:jc w:val="both"/>
              <w:rPr>
                <w:rFonts w:ascii="Arial" w:hAnsi="Arial" w:cs="Arial"/>
                <w:sz w:val="20"/>
                <w:szCs w:val="20"/>
                <w:lang w:val="en-US"/>
              </w:rPr>
            </w:pPr>
            <w:r w:rsidRPr="00536377">
              <w:rPr>
                <w:rFonts w:ascii="Arial" w:hAnsi="Arial" w:cs="Arial"/>
                <w:sz w:val="20"/>
                <w:szCs w:val="20"/>
                <w:lang w:val="en-US"/>
              </w:rPr>
              <w:t>Food &amp; beverage department</w:t>
            </w:r>
          </w:p>
          <w:p w:rsidR="00536377" w:rsidRPr="00536377" w:rsidRDefault="00536377" w:rsidP="00245E6E">
            <w:pPr>
              <w:numPr>
                <w:ilvl w:val="0"/>
                <w:numId w:val="24"/>
              </w:numPr>
              <w:spacing w:before="120" w:after="120"/>
              <w:jc w:val="both"/>
              <w:rPr>
                <w:rFonts w:ascii="Arial" w:hAnsi="Arial" w:cs="Arial"/>
                <w:sz w:val="20"/>
                <w:szCs w:val="20"/>
                <w:lang w:val="en-US"/>
              </w:rPr>
            </w:pPr>
            <w:r w:rsidRPr="00536377">
              <w:rPr>
                <w:rFonts w:ascii="Arial" w:hAnsi="Arial" w:cs="Arial"/>
                <w:sz w:val="20"/>
                <w:szCs w:val="20"/>
                <w:lang w:val="en-US"/>
              </w:rPr>
              <w:t>Kitchen</w:t>
            </w:r>
          </w:p>
          <w:p w:rsidR="00536377" w:rsidRPr="00536377" w:rsidRDefault="00536377" w:rsidP="00245E6E">
            <w:pPr>
              <w:numPr>
                <w:ilvl w:val="0"/>
                <w:numId w:val="24"/>
              </w:numPr>
              <w:spacing w:before="120" w:after="120"/>
              <w:jc w:val="both"/>
              <w:rPr>
                <w:rFonts w:ascii="Arial" w:hAnsi="Arial" w:cs="Arial"/>
                <w:sz w:val="20"/>
                <w:szCs w:val="20"/>
                <w:lang w:val="en-US"/>
              </w:rPr>
            </w:pPr>
            <w:r w:rsidRPr="00536377">
              <w:rPr>
                <w:rFonts w:ascii="Arial" w:hAnsi="Arial" w:cs="Arial"/>
                <w:sz w:val="20"/>
                <w:szCs w:val="20"/>
                <w:lang w:val="en-US"/>
              </w:rPr>
              <w:t>Housekeeping department</w:t>
            </w:r>
          </w:p>
          <w:p w:rsidR="00D5282B" w:rsidRPr="00F70D1D" w:rsidRDefault="00536377" w:rsidP="00D5282B">
            <w:pPr>
              <w:numPr>
                <w:ilvl w:val="0"/>
                <w:numId w:val="24"/>
              </w:numPr>
              <w:spacing w:before="120" w:after="120"/>
              <w:jc w:val="both"/>
              <w:rPr>
                <w:rFonts w:ascii="Arial" w:hAnsi="Arial" w:cs="Arial"/>
                <w:sz w:val="20"/>
                <w:szCs w:val="20"/>
                <w:lang w:val="en-US"/>
              </w:rPr>
            </w:pPr>
            <w:r w:rsidRPr="00536377">
              <w:rPr>
                <w:rFonts w:ascii="Arial" w:hAnsi="Arial" w:cs="Arial"/>
                <w:sz w:val="20"/>
                <w:szCs w:val="20"/>
                <w:lang w:val="en-US"/>
              </w:rPr>
              <w:t>Bars</w:t>
            </w:r>
          </w:p>
        </w:tc>
      </w:tr>
      <w:tr w:rsidR="00D5282B" w:rsidRPr="00D5282B" w:rsidTr="00CB7D0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Teaching Methodology</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D5282B" w:rsidP="00D5282B">
            <w:pPr>
              <w:spacing w:before="120" w:after="120"/>
              <w:jc w:val="both"/>
              <w:rPr>
                <w:rFonts w:ascii="Arial" w:hAnsi="Arial"/>
                <w:sz w:val="20"/>
                <w:lang w:val="en-US"/>
              </w:rPr>
            </w:pPr>
            <w:r w:rsidRPr="00D5282B">
              <w:rPr>
                <w:rFonts w:ascii="Arial" w:hAnsi="Arial" w:cs="Arial"/>
                <w:sz w:val="20"/>
                <w:szCs w:val="20"/>
                <w:lang w:val="en-US" w:eastAsia="en-US"/>
              </w:rPr>
              <w:t>N/A</w:t>
            </w:r>
          </w:p>
        </w:tc>
      </w:tr>
      <w:tr w:rsidR="00D5282B" w:rsidRPr="00DD300E" w:rsidTr="00CB7D08">
        <w:trPr>
          <w:trHeight w:val="530"/>
        </w:trPr>
        <w:tc>
          <w:tcPr>
            <w:tcW w:w="2126" w:type="dxa"/>
            <w:tcBorders>
              <w:top w:val="single" w:sz="4" w:space="0" w:color="auto"/>
              <w:left w:val="single" w:sz="4" w:space="0" w:color="auto"/>
              <w:bottom w:val="single" w:sz="4" w:space="0" w:color="auto"/>
              <w:right w:val="single" w:sz="4" w:space="0" w:color="auto"/>
            </w:tcBorders>
            <w:shd w:val="clear" w:color="auto" w:fill="D9D9D9"/>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Mode of delivery</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D5282B" w:rsidP="00D5282B">
            <w:pPr>
              <w:spacing w:before="120" w:after="120"/>
              <w:rPr>
                <w:rFonts w:ascii="Arial" w:hAnsi="Arial" w:cs="Arial"/>
                <w:sz w:val="20"/>
                <w:szCs w:val="20"/>
                <w:lang w:val="en-US" w:eastAsia="en-US"/>
              </w:rPr>
            </w:pPr>
            <w:r w:rsidRPr="00D5282B">
              <w:rPr>
                <w:rFonts w:ascii="Arial" w:hAnsi="Arial" w:cs="Arial"/>
                <w:sz w:val="20"/>
                <w:szCs w:val="20"/>
                <w:lang w:val="en-US"/>
              </w:rPr>
              <w:t>Practical</w:t>
            </w:r>
            <w:r w:rsidR="009F26EB">
              <w:rPr>
                <w:rFonts w:ascii="Arial" w:hAnsi="Arial" w:cs="Arial"/>
                <w:sz w:val="20"/>
                <w:szCs w:val="20"/>
                <w:lang w:val="en-US"/>
              </w:rPr>
              <w:t xml:space="preserve"> </w:t>
            </w:r>
            <w:r w:rsidRPr="00D5282B">
              <w:rPr>
                <w:rFonts w:ascii="Arial" w:hAnsi="Arial" w:cs="Arial"/>
                <w:sz w:val="20"/>
                <w:szCs w:val="20"/>
                <w:lang w:val="en-US"/>
              </w:rPr>
              <w:t>- Employment in the private sector.</w:t>
            </w:r>
          </w:p>
        </w:tc>
      </w:tr>
      <w:tr w:rsidR="00D5282B" w:rsidRPr="00D5282B" w:rsidTr="00CB7D08">
        <w:trPr>
          <w:trHeight w:val="200"/>
        </w:trPr>
        <w:tc>
          <w:tcPr>
            <w:tcW w:w="2126" w:type="dxa"/>
            <w:vMerge w:val="restart"/>
            <w:tcBorders>
              <w:top w:val="single" w:sz="4" w:space="0" w:color="auto"/>
              <w:left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Bibliography</w:t>
            </w: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D5282B" w:rsidRPr="00D5282B" w:rsidRDefault="00D5282B" w:rsidP="00D5282B">
            <w:pPr>
              <w:spacing w:before="120" w:after="120"/>
              <w:rPr>
                <w:rFonts w:ascii="Century Gothic" w:hAnsi="Century Gothic" w:cs="Arial"/>
                <w:b/>
                <w:color w:val="2E74B5"/>
                <w:sz w:val="20"/>
                <w:szCs w:val="20"/>
                <w:lang w:val="en-US" w:eastAsia="en-US"/>
              </w:rPr>
            </w:pPr>
            <w:r w:rsidRPr="00D5282B">
              <w:rPr>
                <w:rFonts w:ascii="Century Gothic" w:hAnsi="Century Gothic" w:cs="Arial"/>
                <w:b/>
                <w:color w:val="2E74B5"/>
                <w:sz w:val="20"/>
                <w:szCs w:val="20"/>
                <w:lang w:val="en-US" w:eastAsia="en-US"/>
              </w:rPr>
              <w:t>Required</w:t>
            </w:r>
          </w:p>
        </w:tc>
      </w:tr>
      <w:tr w:rsidR="00D5282B" w:rsidRPr="00D5282B" w:rsidTr="00CB7D08">
        <w:trPr>
          <w:trHeight w:val="270"/>
        </w:trPr>
        <w:tc>
          <w:tcPr>
            <w:tcW w:w="2126" w:type="dxa"/>
            <w:vMerge/>
            <w:tcBorders>
              <w:left w:val="single" w:sz="4" w:space="0" w:color="auto"/>
              <w:right w:val="single" w:sz="4" w:space="0" w:color="auto"/>
            </w:tcBorders>
            <w:shd w:val="clear" w:color="auto" w:fill="D9D9D9"/>
          </w:tcPr>
          <w:p w:rsidR="00D5282B" w:rsidRPr="00D5282B" w:rsidRDefault="00D5282B" w:rsidP="00D5282B">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D5282B" w:rsidP="00D5282B">
            <w:pPr>
              <w:ind w:left="360"/>
              <w:contextualSpacing/>
              <w:rPr>
                <w:rFonts w:ascii="Arial" w:eastAsia="Calibri" w:hAnsi="Arial" w:cs="Arial"/>
                <w:sz w:val="20"/>
                <w:szCs w:val="20"/>
                <w:lang w:val="en-US" w:eastAsia="en-US"/>
              </w:rPr>
            </w:pPr>
          </w:p>
          <w:p w:rsidR="00D5282B" w:rsidRPr="00D5282B" w:rsidRDefault="00D5282B" w:rsidP="00D5282B">
            <w:pPr>
              <w:contextualSpacing/>
              <w:rPr>
                <w:rFonts w:ascii="Arial" w:eastAsia="Calibri" w:hAnsi="Arial" w:cs="Arial"/>
                <w:sz w:val="20"/>
                <w:szCs w:val="20"/>
                <w:lang w:val="en-US" w:eastAsia="en-US"/>
              </w:rPr>
            </w:pPr>
            <w:r w:rsidRPr="00D5282B">
              <w:rPr>
                <w:rFonts w:ascii="Arial" w:eastAsia="Calibri" w:hAnsi="Arial" w:cs="Arial"/>
                <w:sz w:val="20"/>
                <w:szCs w:val="20"/>
                <w:lang w:val="en-US" w:eastAsia="en-US"/>
              </w:rPr>
              <w:t>N/A</w:t>
            </w:r>
          </w:p>
          <w:p w:rsidR="00D5282B" w:rsidRPr="00D5282B" w:rsidRDefault="00D5282B" w:rsidP="00D5282B">
            <w:pPr>
              <w:contextualSpacing/>
              <w:rPr>
                <w:rFonts w:ascii="Arial" w:eastAsia="Calibri" w:hAnsi="Arial" w:cs="Arial"/>
                <w:sz w:val="20"/>
                <w:szCs w:val="20"/>
                <w:lang w:val="en-US" w:eastAsia="en-US"/>
              </w:rPr>
            </w:pPr>
          </w:p>
        </w:tc>
      </w:tr>
      <w:tr w:rsidR="00D5282B" w:rsidRPr="00D5282B" w:rsidTr="00CB7D08">
        <w:trPr>
          <w:trHeight w:val="255"/>
        </w:trPr>
        <w:tc>
          <w:tcPr>
            <w:tcW w:w="2126" w:type="dxa"/>
            <w:vMerge/>
            <w:tcBorders>
              <w:left w:val="single" w:sz="4" w:space="0" w:color="auto"/>
              <w:right w:val="single" w:sz="4" w:space="0" w:color="auto"/>
            </w:tcBorders>
            <w:shd w:val="clear" w:color="auto" w:fill="D9D9D9"/>
          </w:tcPr>
          <w:p w:rsidR="00D5282B" w:rsidRPr="00D5282B" w:rsidRDefault="00D5282B" w:rsidP="00D5282B">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D5282B" w:rsidRPr="00D5282B" w:rsidRDefault="00D5282B" w:rsidP="00D5282B">
            <w:pPr>
              <w:spacing w:before="120" w:after="120"/>
              <w:rPr>
                <w:rFonts w:ascii="Century Gothic" w:hAnsi="Century Gothic" w:cs="Arial"/>
                <w:sz w:val="20"/>
                <w:szCs w:val="20"/>
                <w:lang w:val="en-US" w:eastAsia="en-US"/>
              </w:rPr>
            </w:pPr>
            <w:r w:rsidRPr="00D5282B">
              <w:rPr>
                <w:rFonts w:ascii="Century Gothic" w:hAnsi="Century Gothic" w:cs="Arial"/>
                <w:b/>
                <w:color w:val="2E74B5"/>
                <w:sz w:val="20"/>
                <w:szCs w:val="20"/>
                <w:lang w:val="en-US" w:eastAsia="en-US"/>
              </w:rPr>
              <w:t>Recommended</w:t>
            </w:r>
          </w:p>
        </w:tc>
      </w:tr>
      <w:tr w:rsidR="00D5282B" w:rsidRPr="00D5282B" w:rsidTr="00CB7D08">
        <w:trPr>
          <w:trHeight w:val="200"/>
        </w:trPr>
        <w:tc>
          <w:tcPr>
            <w:tcW w:w="2126" w:type="dxa"/>
            <w:vMerge/>
            <w:tcBorders>
              <w:left w:val="single" w:sz="4" w:space="0" w:color="auto"/>
              <w:bottom w:val="single" w:sz="4" w:space="0" w:color="auto"/>
              <w:right w:val="single" w:sz="4" w:space="0" w:color="auto"/>
            </w:tcBorders>
            <w:shd w:val="clear" w:color="auto" w:fill="D9D9D9"/>
          </w:tcPr>
          <w:p w:rsidR="00D5282B" w:rsidRPr="00D5282B" w:rsidRDefault="00D5282B" w:rsidP="00D5282B">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D5282B" w:rsidP="00D5282B">
            <w:pPr>
              <w:rPr>
                <w:rFonts w:ascii="Arial" w:hAnsi="Arial" w:cs="Arial"/>
                <w:sz w:val="20"/>
                <w:szCs w:val="20"/>
                <w:lang w:val="en-US"/>
              </w:rPr>
            </w:pPr>
          </w:p>
          <w:p w:rsidR="00D5282B" w:rsidRPr="00D5282B" w:rsidRDefault="00D5282B" w:rsidP="00D5282B">
            <w:pPr>
              <w:spacing w:before="120" w:after="120"/>
              <w:rPr>
                <w:rFonts w:ascii="Arial" w:hAnsi="Arial" w:cs="Arial"/>
                <w:sz w:val="20"/>
                <w:szCs w:val="20"/>
                <w:lang w:val="en-US"/>
              </w:rPr>
            </w:pPr>
            <w:r w:rsidRPr="00D5282B">
              <w:rPr>
                <w:rFonts w:ascii="Arial" w:hAnsi="Arial" w:cs="Arial"/>
                <w:sz w:val="20"/>
                <w:szCs w:val="20"/>
                <w:lang w:val="en-US"/>
              </w:rPr>
              <w:t>N/A</w:t>
            </w:r>
          </w:p>
        </w:tc>
      </w:tr>
      <w:tr w:rsidR="00D5282B" w:rsidRPr="00DD300E" w:rsidTr="00CB7D0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Assessment</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D5282B" w:rsidP="009F26EB">
            <w:pPr>
              <w:spacing w:before="120" w:after="120"/>
              <w:contextualSpacing/>
              <w:jc w:val="both"/>
              <w:rPr>
                <w:rFonts w:ascii="Arial" w:eastAsia="Calibri" w:hAnsi="Arial" w:cs="Arial"/>
                <w:sz w:val="20"/>
                <w:szCs w:val="20"/>
                <w:lang w:val="en-US" w:eastAsia="en-US"/>
              </w:rPr>
            </w:pPr>
            <w:r w:rsidRPr="00D5282B">
              <w:rPr>
                <w:rFonts w:ascii="Arial" w:eastAsia="Calibri" w:hAnsi="Arial" w:cs="Arial"/>
                <w:sz w:val="20"/>
                <w:szCs w:val="20"/>
                <w:lang w:val="en-US" w:eastAsia="en-US"/>
              </w:rPr>
              <w:t xml:space="preserve">The students will be assessed through their performance </w:t>
            </w:r>
            <w:r w:rsidR="009F26EB">
              <w:rPr>
                <w:rFonts w:ascii="Arial" w:eastAsia="Calibri" w:hAnsi="Arial" w:cs="Arial"/>
                <w:sz w:val="20"/>
                <w:szCs w:val="20"/>
                <w:lang w:val="en-US" w:eastAsia="en-US"/>
              </w:rPr>
              <w:t>in their employment and completion of a logbook.</w:t>
            </w:r>
          </w:p>
        </w:tc>
      </w:tr>
      <w:tr w:rsidR="00D5282B" w:rsidRPr="00D5282B" w:rsidTr="00CB7D08">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5282B" w:rsidRPr="00D5282B" w:rsidRDefault="00D5282B" w:rsidP="00D5282B">
            <w:pPr>
              <w:spacing w:before="120" w:after="120"/>
              <w:rPr>
                <w:rFonts w:ascii="Century Gothic" w:hAnsi="Century Gothic" w:cs="Arial"/>
                <w:b/>
                <w:color w:val="2E74B5"/>
                <w:sz w:val="20"/>
                <w:szCs w:val="20"/>
                <w:lang w:val="en-US" w:eastAsia="en-GB"/>
              </w:rPr>
            </w:pPr>
            <w:r w:rsidRPr="00D5282B">
              <w:rPr>
                <w:rFonts w:ascii="Century Gothic" w:hAnsi="Century Gothic" w:cs="Arial"/>
                <w:b/>
                <w:color w:val="2E74B5"/>
                <w:sz w:val="20"/>
                <w:szCs w:val="20"/>
                <w:lang w:val="en-US" w:eastAsia="en-GB"/>
              </w:rPr>
              <w:t>Language</w:t>
            </w:r>
          </w:p>
        </w:tc>
        <w:tc>
          <w:tcPr>
            <w:tcW w:w="7654" w:type="dxa"/>
            <w:gridSpan w:val="7"/>
            <w:tcBorders>
              <w:top w:val="single" w:sz="4" w:space="0" w:color="auto"/>
              <w:left w:val="single" w:sz="4" w:space="0" w:color="auto"/>
              <w:bottom w:val="single" w:sz="4" w:space="0" w:color="auto"/>
              <w:right w:val="single" w:sz="4" w:space="0" w:color="auto"/>
            </w:tcBorders>
            <w:noWrap/>
          </w:tcPr>
          <w:p w:rsidR="00D5282B" w:rsidRPr="00D5282B" w:rsidRDefault="00D5282B" w:rsidP="00D5282B">
            <w:pPr>
              <w:spacing w:before="120" w:after="120"/>
              <w:jc w:val="both"/>
              <w:rPr>
                <w:rFonts w:ascii="Arial" w:hAnsi="Arial" w:cs="Arial"/>
                <w:sz w:val="20"/>
                <w:szCs w:val="20"/>
                <w:lang w:val="en-US" w:eastAsia="en-US"/>
              </w:rPr>
            </w:pPr>
            <w:r w:rsidRPr="00D5282B">
              <w:rPr>
                <w:rFonts w:ascii="Arial" w:hAnsi="Arial" w:cs="Arial"/>
                <w:sz w:val="20"/>
                <w:szCs w:val="20"/>
                <w:lang w:val="en-US" w:eastAsia="en-US"/>
              </w:rPr>
              <w:t>English</w:t>
            </w:r>
          </w:p>
        </w:tc>
      </w:tr>
    </w:tbl>
    <w:p w:rsidR="00F66B76" w:rsidRPr="0022716F" w:rsidRDefault="00F66B76" w:rsidP="0022716F">
      <w:pPr>
        <w:rPr>
          <w:rFonts w:ascii="Arial" w:hAnsi="Arial" w:cs="Arial"/>
          <w:sz w:val="20"/>
          <w:szCs w:val="20"/>
          <w:lang w:val="en-US" w:eastAsia="en-US"/>
        </w:rPr>
      </w:pPr>
    </w:p>
    <w:sectPr w:rsidR="00F66B76" w:rsidRPr="0022716F" w:rsidSect="005E0203">
      <w:headerReference w:type="default" r:id="rId8"/>
      <w:footerReference w:type="even" r:id="rId9"/>
      <w:footerReference w:type="default" r:id="rId10"/>
      <w:pgSz w:w="11909" w:h="16834"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87" w:rsidRDefault="00242687">
      <w:r>
        <w:separator/>
      </w:r>
    </w:p>
  </w:endnote>
  <w:endnote w:type="continuationSeparator" w:id="0">
    <w:p w:rsidR="00242687" w:rsidRDefault="0024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F70D1D"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920A"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82400"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87" w:rsidRDefault="00242687">
      <w:r>
        <w:separator/>
      </w:r>
    </w:p>
  </w:footnote>
  <w:footnote w:type="continuationSeparator" w:id="0">
    <w:p w:rsidR="00242687" w:rsidRDefault="00242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F00450" w:rsidRDefault="00DD300E" w:rsidP="00462912">
    <w:pPr>
      <w:pStyle w:val="Header"/>
      <w:jc w:val="right"/>
      <w:rPr>
        <w:rFonts w:ascii="Century Gothic" w:hAnsi="Century Gothic"/>
        <w:color w:val="005A9C"/>
        <w:sz w:val="20"/>
        <w:szCs w:val="20"/>
        <w:lang w:val="en-US"/>
      </w:rPr>
    </w:pPr>
    <w:proofErr w:type="spellStart"/>
    <w:r>
      <w:rPr>
        <w:rFonts w:ascii="Century Gothic" w:hAnsi="Century Gothic"/>
        <w:color w:val="005A9C"/>
        <w:sz w:val="20"/>
        <w:szCs w:val="20"/>
        <w:lang w:val="en-US"/>
      </w:rPr>
      <w:t>I</w:t>
    </w:r>
    <w:r w:rsidR="008E04B9">
      <w:rPr>
        <w:rFonts w:ascii="Century Gothic" w:hAnsi="Century Gothic"/>
        <w:color w:val="005A9C"/>
        <w:sz w:val="20"/>
        <w:szCs w:val="20"/>
        <w:lang w:val="en-US"/>
      </w:rPr>
      <w:t>nterNapa</w:t>
    </w:r>
    <w:proofErr w:type="spellEnd"/>
    <w:r w:rsidR="008E04B9">
      <w:rPr>
        <w:rFonts w:ascii="Century Gothic" w:hAnsi="Century Gothic"/>
        <w:color w:val="005A9C"/>
        <w:sz w:val="20"/>
        <w:szCs w:val="20"/>
        <w:lang w:val="en-US"/>
      </w:rPr>
      <w:t xml:space="preserve"> College – Course Information </w:t>
    </w:r>
  </w:p>
  <w:p w:rsidR="008E04B9" w:rsidRPr="00462912" w:rsidRDefault="00F70D1D" w:rsidP="00462912">
    <w:pPr>
      <w:pStyle w:val="Header"/>
      <w:jc w:val="right"/>
      <w:rPr>
        <w:b/>
        <w:bCs/>
        <w:color w:val="800000"/>
        <w:lang w:val="en-US"/>
      </w:rPr>
    </w:pPr>
    <w:r>
      <w:rPr>
        <w:b/>
        <w:bCs/>
        <w:noProof/>
        <w:color w:val="800000"/>
        <w:lang w:val="en-GB"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73025</wp:posOffset>
              </wp:positionV>
              <wp:extent cx="5867400" cy="9525"/>
              <wp:effectExtent l="9525" t="15875"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2B4E"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yGQIAAC0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" strokecolor="#a90533"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2E1C94"/>
    <w:multiLevelType w:val="multilevel"/>
    <w:tmpl w:val="94DE7DC6"/>
    <w:lvl w:ilvl="0">
      <w:start w:val="1"/>
      <w:numFmt w:val="decimal"/>
      <w:lvlText w:val="%1."/>
      <w:lvlJc w:val="left"/>
      <w:pPr>
        <w:ind w:left="374" w:hanging="360"/>
      </w:pPr>
      <w:rPr>
        <w:rFonts w:hint="default"/>
      </w:rPr>
    </w:lvl>
    <w:lvl w:ilvl="1">
      <w:start w:val="24"/>
      <w:numFmt w:val="decimal"/>
      <w:isLgl/>
      <w:lvlText w:val="%1.%2"/>
      <w:lvlJc w:val="left"/>
      <w:pPr>
        <w:ind w:left="734" w:hanging="7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1094" w:hanging="1080"/>
      </w:pPr>
      <w:rPr>
        <w:rFonts w:hint="default"/>
      </w:rPr>
    </w:lvl>
    <w:lvl w:ilvl="4">
      <w:start w:val="1"/>
      <w:numFmt w:val="decimal"/>
      <w:isLgl/>
      <w:lvlText w:val="%1.%2.%3.%4.%5"/>
      <w:lvlJc w:val="left"/>
      <w:pPr>
        <w:ind w:left="1454" w:hanging="1440"/>
      </w:pPr>
      <w:rPr>
        <w:rFonts w:hint="default"/>
      </w:rPr>
    </w:lvl>
    <w:lvl w:ilvl="5">
      <w:start w:val="1"/>
      <w:numFmt w:val="decimal"/>
      <w:isLgl/>
      <w:lvlText w:val="%1.%2.%3.%4.%5.%6"/>
      <w:lvlJc w:val="left"/>
      <w:pPr>
        <w:ind w:left="1454" w:hanging="1440"/>
      </w:pPr>
      <w:rPr>
        <w:rFonts w:hint="default"/>
      </w:rPr>
    </w:lvl>
    <w:lvl w:ilvl="6">
      <w:start w:val="1"/>
      <w:numFmt w:val="decimal"/>
      <w:isLgl/>
      <w:lvlText w:val="%1.%2.%3.%4.%5.%6.%7"/>
      <w:lvlJc w:val="left"/>
      <w:pPr>
        <w:ind w:left="1814" w:hanging="1800"/>
      </w:pPr>
      <w:rPr>
        <w:rFonts w:hint="default"/>
      </w:rPr>
    </w:lvl>
    <w:lvl w:ilvl="7">
      <w:start w:val="1"/>
      <w:numFmt w:val="decimal"/>
      <w:isLgl/>
      <w:lvlText w:val="%1.%2.%3.%4.%5.%6.%7.%8"/>
      <w:lvlJc w:val="left"/>
      <w:pPr>
        <w:ind w:left="2174" w:hanging="2160"/>
      </w:pPr>
      <w:rPr>
        <w:rFonts w:hint="default"/>
      </w:rPr>
    </w:lvl>
    <w:lvl w:ilvl="8">
      <w:start w:val="1"/>
      <w:numFmt w:val="decimal"/>
      <w:isLgl/>
      <w:lvlText w:val="%1.%2.%3.%4.%5.%6.%7.%8.%9"/>
      <w:lvlJc w:val="left"/>
      <w:pPr>
        <w:ind w:left="2174" w:hanging="2160"/>
      </w:pPr>
      <w:rPr>
        <w:rFonts w:hint="default"/>
      </w:rPr>
    </w:lvl>
  </w:abstractNum>
  <w:abstractNum w:abstractNumId="5" w15:restartNumberingAfterBreak="0">
    <w:nsid w:val="05720FA4"/>
    <w:multiLevelType w:val="hybridMultilevel"/>
    <w:tmpl w:val="5DC24DD6"/>
    <w:lvl w:ilvl="0" w:tplc="EDBCF8E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B7AA3"/>
    <w:multiLevelType w:val="hybridMultilevel"/>
    <w:tmpl w:val="3DBCB1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0E241F15"/>
    <w:multiLevelType w:val="hybridMultilevel"/>
    <w:tmpl w:val="BEDE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15:restartNumberingAfterBreak="0">
    <w:nsid w:val="1F565F2C"/>
    <w:multiLevelType w:val="hybridMultilevel"/>
    <w:tmpl w:val="A9F8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031FC"/>
    <w:multiLevelType w:val="hybridMultilevel"/>
    <w:tmpl w:val="7B98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004474"/>
    <w:multiLevelType w:val="hybridMultilevel"/>
    <w:tmpl w:val="B81EC63E"/>
    <w:lvl w:ilvl="0" w:tplc="EDBCF8E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65012C"/>
    <w:multiLevelType w:val="hybridMultilevel"/>
    <w:tmpl w:val="6876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B6E12"/>
    <w:multiLevelType w:val="hybridMultilevel"/>
    <w:tmpl w:val="CE540BA0"/>
    <w:lvl w:ilvl="0" w:tplc="04090001">
      <w:start w:val="1"/>
      <w:numFmt w:val="bullet"/>
      <w:lvlText w:val=""/>
      <w:lvlJc w:val="left"/>
      <w:pPr>
        <w:ind w:left="1294" w:hanging="360"/>
      </w:pPr>
      <w:rPr>
        <w:rFonts w:ascii="Symbol" w:hAnsi="Symbo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16" w15:restartNumberingAfterBreak="0">
    <w:nsid w:val="509069FC"/>
    <w:multiLevelType w:val="hybridMultilevel"/>
    <w:tmpl w:val="73A4C76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8"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9"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BE3C39"/>
    <w:multiLevelType w:val="hybridMultilevel"/>
    <w:tmpl w:val="1604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C6DF3"/>
    <w:multiLevelType w:val="hybridMultilevel"/>
    <w:tmpl w:val="9C38C108"/>
    <w:lvl w:ilvl="0" w:tplc="08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CC2789"/>
    <w:multiLevelType w:val="hybridMultilevel"/>
    <w:tmpl w:val="F014B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20"/>
  </w:num>
  <w:num w:numId="4">
    <w:abstractNumId w:val="3"/>
  </w:num>
  <w:num w:numId="5">
    <w:abstractNumId w:val="1"/>
  </w:num>
  <w:num w:numId="6">
    <w:abstractNumId w:val="2"/>
  </w:num>
  <w:num w:numId="7">
    <w:abstractNumId w:val="0"/>
  </w:num>
  <w:num w:numId="8">
    <w:abstractNumId w:val="12"/>
  </w:num>
  <w:num w:numId="9">
    <w:abstractNumId w:val="9"/>
  </w:num>
  <w:num w:numId="10">
    <w:abstractNumId w:val="19"/>
  </w:num>
  <w:num w:numId="11">
    <w:abstractNumId w:val="17"/>
  </w:num>
  <w:num w:numId="12">
    <w:abstractNumId w:val="7"/>
  </w:num>
  <w:num w:numId="13">
    <w:abstractNumId w:val="14"/>
  </w:num>
  <w:num w:numId="14">
    <w:abstractNumId w:val="15"/>
  </w:num>
  <w:num w:numId="15">
    <w:abstractNumId w:val="4"/>
  </w:num>
  <w:num w:numId="16">
    <w:abstractNumId w:val="21"/>
  </w:num>
  <w:num w:numId="17">
    <w:abstractNumId w:val="6"/>
  </w:num>
  <w:num w:numId="18">
    <w:abstractNumId w:val="16"/>
  </w:num>
  <w:num w:numId="19">
    <w:abstractNumId w:val="11"/>
  </w:num>
  <w:num w:numId="20">
    <w:abstractNumId w:val="5"/>
  </w:num>
  <w:num w:numId="21">
    <w:abstractNumId w:val="13"/>
  </w:num>
  <w:num w:numId="22">
    <w:abstractNumId w:val="10"/>
  </w:num>
  <w:num w:numId="23">
    <w:abstractNumId w:val="22"/>
  </w:num>
  <w:num w:numId="2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4B8C"/>
    <w:rsid w:val="00013E9C"/>
    <w:rsid w:val="00016FA6"/>
    <w:rsid w:val="00017A2A"/>
    <w:rsid w:val="00017D1D"/>
    <w:rsid w:val="00020E4E"/>
    <w:rsid w:val="00021ADB"/>
    <w:rsid w:val="00023055"/>
    <w:rsid w:val="00024A84"/>
    <w:rsid w:val="000257AD"/>
    <w:rsid w:val="0002641F"/>
    <w:rsid w:val="00030D26"/>
    <w:rsid w:val="000316D3"/>
    <w:rsid w:val="00032963"/>
    <w:rsid w:val="0003380B"/>
    <w:rsid w:val="000353E9"/>
    <w:rsid w:val="00037B88"/>
    <w:rsid w:val="000431A0"/>
    <w:rsid w:val="000441A1"/>
    <w:rsid w:val="000502E7"/>
    <w:rsid w:val="0005150C"/>
    <w:rsid w:val="00057D27"/>
    <w:rsid w:val="0006017A"/>
    <w:rsid w:val="00063398"/>
    <w:rsid w:val="00063971"/>
    <w:rsid w:val="0006565E"/>
    <w:rsid w:val="000768E4"/>
    <w:rsid w:val="00076D20"/>
    <w:rsid w:val="00081352"/>
    <w:rsid w:val="0008138A"/>
    <w:rsid w:val="0009077F"/>
    <w:rsid w:val="000957CA"/>
    <w:rsid w:val="00095A23"/>
    <w:rsid w:val="000A0035"/>
    <w:rsid w:val="000A02F9"/>
    <w:rsid w:val="000A0BF1"/>
    <w:rsid w:val="000A7F53"/>
    <w:rsid w:val="000B021B"/>
    <w:rsid w:val="000C755D"/>
    <w:rsid w:val="000E2889"/>
    <w:rsid w:val="000E3F82"/>
    <w:rsid w:val="000E5B1D"/>
    <w:rsid w:val="000E7273"/>
    <w:rsid w:val="000F05FE"/>
    <w:rsid w:val="000F106F"/>
    <w:rsid w:val="000F1588"/>
    <w:rsid w:val="000F369C"/>
    <w:rsid w:val="000F3C68"/>
    <w:rsid w:val="000F45A4"/>
    <w:rsid w:val="00100480"/>
    <w:rsid w:val="00105933"/>
    <w:rsid w:val="00112D0D"/>
    <w:rsid w:val="00113A39"/>
    <w:rsid w:val="001162EB"/>
    <w:rsid w:val="00120E93"/>
    <w:rsid w:val="00122F7F"/>
    <w:rsid w:val="00125758"/>
    <w:rsid w:val="00135730"/>
    <w:rsid w:val="001361B5"/>
    <w:rsid w:val="00140B10"/>
    <w:rsid w:val="001423B6"/>
    <w:rsid w:val="00146CDF"/>
    <w:rsid w:val="0015459F"/>
    <w:rsid w:val="00157390"/>
    <w:rsid w:val="001663C7"/>
    <w:rsid w:val="00167077"/>
    <w:rsid w:val="00175D0C"/>
    <w:rsid w:val="0018001E"/>
    <w:rsid w:val="0018014F"/>
    <w:rsid w:val="00180B11"/>
    <w:rsid w:val="00180EEB"/>
    <w:rsid w:val="001831F4"/>
    <w:rsid w:val="001839F1"/>
    <w:rsid w:val="00183DEF"/>
    <w:rsid w:val="001872F7"/>
    <w:rsid w:val="00193F16"/>
    <w:rsid w:val="00197BF1"/>
    <w:rsid w:val="001A1711"/>
    <w:rsid w:val="001A4995"/>
    <w:rsid w:val="001B11C3"/>
    <w:rsid w:val="001B2B7D"/>
    <w:rsid w:val="001C2258"/>
    <w:rsid w:val="001C2EBD"/>
    <w:rsid w:val="001C4597"/>
    <w:rsid w:val="001C5129"/>
    <w:rsid w:val="001D14D2"/>
    <w:rsid w:val="001D1540"/>
    <w:rsid w:val="001D5492"/>
    <w:rsid w:val="001E136A"/>
    <w:rsid w:val="001E1BFC"/>
    <w:rsid w:val="001E37C1"/>
    <w:rsid w:val="001E3FD5"/>
    <w:rsid w:val="001E4E3F"/>
    <w:rsid w:val="001F2B3A"/>
    <w:rsid w:val="001F5C92"/>
    <w:rsid w:val="00200737"/>
    <w:rsid w:val="00205009"/>
    <w:rsid w:val="0020669C"/>
    <w:rsid w:val="0021149E"/>
    <w:rsid w:val="00211FC2"/>
    <w:rsid w:val="002122ED"/>
    <w:rsid w:val="00214333"/>
    <w:rsid w:val="00214F36"/>
    <w:rsid w:val="00216AE3"/>
    <w:rsid w:val="00220A26"/>
    <w:rsid w:val="0022716F"/>
    <w:rsid w:val="00237559"/>
    <w:rsid w:val="0024022D"/>
    <w:rsid w:val="00242687"/>
    <w:rsid w:val="00243589"/>
    <w:rsid w:val="00245E6E"/>
    <w:rsid w:val="00256C09"/>
    <w:rsid w:val="00261ED6"/>
    <w:rsid w:val="00262116"/>
    <w:rsid w:val="0026755D"/>
    <w:rsid w:val="00270E12"/>
    <w:rsid w:val="00272911"/>
    <w:rsid w:val="00274C1F"/>
    <w:rsid w:val="00277A0D"/>
    <w:rsid w:val="00284639"/>
    <w:rsid w:val="00293944"/>
    <w:rsid w:val="002939E8"/>
    <w:rsid w:val="00293E9E"/>
    <w:rsid w:val="002A381A"/>
    <w:rsid w:val="002A5D2A"/>
    <w:rsid w:val="002A7F2C"/>
    <w:rsid w:val="002B0D15"/>
    <w:rsid w:val="002B6267"/>
    <w:rsid w:val="002C0A5E"/>
    <w:rsid w:val="002C18C4"/>
    <w:rsid w:val="002C2AA5"/>
    <w:rsid w:val="002C2FC6"/>
    <w:rsid w:val="002C6413"/>
    <w:rsid w:val="002D0DCF"/>
    <w:rsid w:val="002D5FAF"/>
    <w:rsid w:val="002D7F27"/>
    <w:rsid w:val="002E11B6"/>
    <w:rsid w:val="002E5604"/>
    <w:rsid w:val="002E7F15"/>
    <w:rsid w:val="002F32BA"/>
    <w:rsid w:val="002F3566"/>
    <w:rsid w:val="002F5212"/>
    <w:rsid w:val="00300299"/>
    <w:rsid w:val="003072E6"/>
    <w:rsid w:val="003101D0"/>
    <w:rsid w:val="00314D91"/>
    <w:rsid w:val="00316E96"/>
    <w:rsid w:val="00317674"/>
    <w:rsid w:val="00317BD7"/>
    <w:rsid w:val="00320584"/>
    <w:rsid w:val="0032419C"/>
    <w:rsid w:val="00330752"/>
    <w:rsid w:val="00331029"/>
    <w:rsid w:val="003358B6"/>
    <w:rsid w:val="003362F2"/>
    <w:rsid w:val="0034039C"/>
    <w:rsid w:val="003419B9"/>
    <w:rsid w:val="00342B5B"/>
    <w:rsid w:val="00342E32"/>
    <w:rsid w:val="00347360"/>
    <w:rsid w:val="00347BE6"/>
    <w:rsid w:val="003507A3"/>
    <w:rsid w:val="003561BC"/>
    <w:rsid w:val="003611B2"/>
    <w:rsid w:val="003651D6"/>
    <w:rsid w:val="003661F6"/>
    <w:rsid w:val="003702D5"/>
    <w:rsid w:val="00371964"/>
    <w:rsid w:val="00373EFD"/>
    <w:rsid w:val="00374514"/>
    <w:rsid w:val="003766A5"/>
    <w:rsid w:val="00377098"/>
    <w:rsid w:val="00385E36"/>
    <w:rsid w:val="00385EF0"/>
    <w:rsid w:val="003916F2"/>
    <w:rsid w:val="003978DA"/>
    <w:rsid w:val="003A2531"/>
    <w:rsid w:val="003A3ACB"/>
    <w:rsid w:val="003A456F"/>
    <w:rsid w:val="003C2F32"/>
    <w:rsid w:val="003C34E6"/>
    <w:rsid w:val="003C4B1E"/>
    <w:rsid w:val="003C4E34"/>
    <w:rsid w:val="003E76CB"/>
    <w:rsid w:val="003F3E5E"/>
    <w:rsid w:val="00400329"/>
    <w:rsid w:val="00401618"/>
    <w:rsid w:val="00407E50"/>
    <w:rsid w:val="00413EF4"/>
    <w:rsid w:val="00414BE2"/>
    <w:rsid w:val="00417A4F"/>
    <w:rsid w:val="00422008"/>
    <w:rsid w:val="00427F7E"/>
    <w:rsid w:val="00440174"/>
    <w:rsid w:val="00442388"/>
    <w:rsid w:val="0044293D"/>
    <w:rsid w:val="00443EDE"/>
    <w:rsid w:val="0045556B"/>
    <w:rsid w:val="00457B0B"/>
    <w:rsid w:val="0046017E"/>
    <w:rsid w:val="00462912"/>
    <w:rsid w:val="004636C0"/>
    <w:rsid w:val="00466092"/>
    <w:rsid w:val="0046706D"/>
    <w:rsid w:val="00472A28"/>
    <w:rsid w:val="00473B55"/>
    <w:rsid w:val="00476EA2"/>
    <w:rsid w:val="004947F4"/>
    <w:rsid w:val="00494EC0"/>
    <w:rsid w:val="00496132"/>
    <w:rsid w:val="004A0DBF"/>
    <w:rsid w:val="004A2B87"/>
    <w:rsid w:val="004B33A6"/>
    <w:rsid w:val="004B3ED6"/>
    <w:rsid w:val="004C2CBA"/>
    <w:rsid w:val="004C4A8C"/>
    <w:rsid w:val="004D3133"/>
    <w:rsid w:val="004D4ECD"/>
    <w:rsid w:val="004E37AA"/>
    <w:rsid w:val="004E3E68"/>
    <w:rsid w:val="004F2AA6"/>
    <w:rsid w:val="00503C29"/>
    <w:rsid w:val="005046F3"/>
    <w:rsid w:val="00513094"/>
    <w:rsid w:val="00513248"/>
    <w:rsid w:val="0051656F"/>
    <w:rsid w:val="005165B6"/>
    <w:rsid w:val="005273A0"/>
    <w:rsid w:val="005300DE"/>
    <w:rsid w:val="005322C8"/>
    <w:rsid w:val="00535879"/>
    <w:rsid w:val="00536377"/>
    <w:rsid w:val="005438FD"/>
    <w:rsid w:val="0054608F"/>
    <w:rsid w:val="00547664"/>
    <w:rsid w:val="005542B7"/>
    <w:rsid w:val="00554ED2"/>
    <w:rsid w:val="00560B6A"/>
    <w:rsid w:val="00560F13"/>
    <w:rsid w:val="005634D2"/>
    <w:rsid w:val="00572B78"/>
    <w:rsid w:val="00573C07"/>
    <w:rsid w:val="00577DD4"/>
    <w:rsid w:val="00580FA7"/>
    <w:rsid w:val="00585F17"/>
    <w:rsid w:val="0058792D"/>
    <w:rsid w:val="00594C60"/>
    <w:rsid w:val="00597CF8"/>
    <w:rsid w:val="005A276F"/>
    <w:rsid w:val="005A3C95"/>
    <w:rsid w:val="005A6D63"/>
    <w:rsid w:val="005A7646"/>
    <w:rsid w:val="005B4395"/>
    <w:rsid w:val="005C0AA2"/>
    <w:rsid w:val="005C10F0"/>
    <w:rsid w:val="005C4369"/>
    <w:rsid w:val="005C4DBA"/>
    <w:rsid w:val="005D0026"/>
    <w:rsid w:val="005E0203"/>
    <w:rsid w:val="005E57A0"/>
    <w:rsid w:val="005E6F46"/>
    <w:rsid w:val="005E7103"/>
    <w:rsid w:val="005F1EF7"/>
    <w:rsid w:val="0061171A"/>
    <w:rsid w:val="0061430D"/>
    <w:rsid w:val="00615368"/>
    <w:rsid w:val="00616607"/>
    <w:rsid w:val="00620B86"/>
    <w:rsid w:val="006243C4"/>
    <w:rsid w:val="0062619F"/>
    <w:rsid w:val="00627739"/>
    <w:rsid w:val="0063298E"/>
    <w:rsid w:val="00632ACE"/>
    <w:rsid w:val="00633FDD"/>
    <w:rsid w:val="0063512D"/>
    <w:rsid w:val="00635F0F"/>
    <w:rsid w:val="0063609A"/>
    <w:rsid w:val="00636937"/>
    <w:rsid w:val="006379B1"/>
    <w:rsid w:val="00640555"/>
    <w:rsid w:val="00640B02"/>
    <w:rsid w:val="00643190"/>
    <w:rsid w:val="00643550"/>
    <w:rsid w:val="00645A57"/>
    <w:rsid w:val="006505E5"/>
    <w:rsid w:val="00654A1B"/>
    <w:rsid w:val="00655DBD"/>
    <w:rsid w:val="00656D5F"/>
    <w:rsid w:val="00660285"/>
    <w:rsid w:val="00663EC3"/>
    <w:rsid w:val="00666B74"/>
    <w:rsid w:val="006671A0"/>
    <w:rsid w:val="00667C00"/>
    <w:rsid w:val="00667C2F"/>
    <w:rsid w:val="00671035"/>
    <w:rsid w:val="0067226D"/>
    <w:rsid w:val="00680850"/>
    <w:rsid w:val="00683364"/>
    <w:rsid w:val="006918F8"/>
    <w:rsid w:val="00694BB9"/>
    <w:rsid w:val="00695406"/>
    <w:rsid w:val="006971F2"/>
    <w:rsid w:val="006A398E"/>
    <w:rsid w:val="006A407F"/>
    <w:rsid w:val="006B0AC1"/>
    <w:rsid w:val="006B140D"/>
    <w:rsid w:val="006B21D6"/>
    <w:rsid w:val="006C3D37"/>
    <w:rsid w:val="006C6778"/>
    <w:rsid w:val="006D32F4"/>
    <w:rsid w:val="006D4523"/>
    <w:rsid w:val="006D4C7D"/>
    <w:rsid w:val="006E26F6"/>
    <w:rsid w:val="006E790A"/>
    <w:rsid w:val="006F7590"/>
    <w:rsid w:val="006F772D"/>
    <w:rsid w:val="006F79A5"/>
    <w:rsid w:val="0070540F"/>
    <w:rsid w:val="007072E1"/>
    <w:rsid w:val="007100D9"/>
    <w:rsid w:val="0071572A"/>
    <w:rsid w:val="007221AB"/>
    <w:rsid w:val="007225D9"/>
    <w:rsid w:val="00723814"/>
    <w:rsid w:val="00724A70"/>
    <w:rsid w:val="00731893"/>
    <w:rsid w:val="00732D4E"/>
    <w:rsid w:val="00734E6B"/>
    <w:rsid w:val="007351BB"/>
    <w:rsid w:val="007462C9"/>
    <w:rsid w:val="00747042"/>
    <w:rsid w:val="007471D8"/>
    <w:rsid w:val="007479AC"/>
    <w:rsid w:val="00751CCC"/>
    <w:rsid w:val="0075268F"/>
    <w:rsid w:val="00752C5C"/>
    <w:rsid w:val="00754ADC"/>
    <w:rsid w:val="00756E7D"/>
    <w:rsid w:val="00757C55"/>
    <w:rsid w:val="0076701F"/>
    <w:rsid w:val="00767671"/>
    <w:rsid w:val="0077598E"/>
    <w:rsid w:val="007845B8"/>
    <w:rsid w:val="00786455"/>
    <w:rsid w:val="007867B9"/>
    <w:rsid w:val="007906B3"/>
    <w:rsid w:val="007A0BF9"/>
    <w:rsid w:val="007A2386"/>
    <w:rsid w:val="007A40EE"/>
    <w:rsid w:val="007A775E"/>
    <w:rsid w:val="007B1642"/>
    <w:rsid w:val="007B18D0"/>
    <w:rsid w:val="007B386B"/>
    <w:rsid w:val="007C3A0C"/>
    <w:rsid w:val="007D196B"/>
    <w:rsid w:val="007D6F08"/>
    <w:rsid w:val="007E145F"/>
    <w:rsid w:val="007E4934"/>
    <w:rsid w:val="007E659A"/>
    <w:rsid w:val="007F3B0D"/>
    <w:rsid w:val="007F5B4C"/>
    <w:rsid w:val="007F64D8"/>
    <w:rsid w:val="00801D10"/>
    <w:rsid w:val="00803AE0"/>
    <w:rsid w:val="008054E7"/>
    <w:rsid w:val="00806C3B"/>
    <w:rsid w:val="00807282"/>
    <w:rsid w:val="00811673"/>
    <w:rsid w:val="008208E9"/>
    <w:rsid w:val="008225F2"/>
    <w:rsid w:val="0082727D"/>
    <w:rsid w:val="0082730C"/>
    <w:rsid w:val="00832959"/>
    <w:rsid w:val="00836A30"/>
    <w:rsid w:val="00840B4B"/>
    <w:rsid w:val="00846B9B"/>
    <w:rsid w:val="00851274"/>
    <w:rsid w:val="0085466C"/>
    <w:rsid w:val="00862504"/>
    <w:rsid w:val="008665C1"/>
    <w:rsid w:val="00866EF3"/>
    <w:rsid w:val="00871FB2"/>
    <w:rsid w:val="00873301"/>
    <w:rsid w:val="008819C4"/>
    <w:rsid w:val="008823C9"/>
    <w:rsid w:val="00883F89"/>
    <w:rsid w:val="008850BB"/>
    <w:rsid w:val="00892D3E"/>
    <w:rsid w:val="00893038"/>
    <w:rsid w:val="008A1735"/>
    <w:rsid w:val="008B3D36"/>
    <w:rsid w:val="008B67EC"/>
    <w:rsid w:val="008C1588"/>
    <w:rsid w:val="008C1BD6"/>
    <w:rsid w:val="008C677A"/>
    <w:rsid w:val="008C6AC8"/>
    <w:rsid w:val="008D14E6"/>
    <w:rsid w:val="008D3A91"/>
    <w:rsid w:val="008D4BFC"/>
    <w:rsid w:val="008D5725"/>
    <w:rsid w:val="008E04B9"/>
    <w:rsid w:val="008E4114"/>
    <w:rsid w:val="008E48C8"/>
    <w:rsid w:val="008E7605"/>
    <w:rsid w:val="008E7EBE"/>
    <w:rsid w:val="008F1AF1"/>
    <w:rsid w:val="008F29A9"/>
    <w:rsid w:val="008F7DFC"/>
    <w:rsid w:val="00901E08"/>
    <w:rsid w:val="009029F5"/>
    <w:rsid w:val="00904A0E"/>
    <w:rsid w:val="009075B1"/>
    <w:rsid w:val="0090792D"/>
    <w:rsid w:val="00907D41"/>
    <w:rsid w:val="00911AD4"/>
    <w:rsid w:val="00911EF6"/>
    <w:rsid w:val="00912E33"/>
    <w:rsid w:val="00917460"/>
    <w:rsid w:val="00917FC6"/>
    <w:rsid w:val="00922180"/>
    <w:rsid w:val="00927823"/>
    <w:rsid w:val="00941173"/>
    <w:rsid w:val="0094647F"/>
    <w:rsid w:val="009511AC"/>
    <w:rsid w:val="009677A7"/>
    <w:rsid w:val="00972BCD"/>
    <w:rsid w:val="0097409D"/>
    <w:rsid w:val="009779D8"/>
    <w:rsid w:val="00977C62"/>
    <w:rsid w:val="00982030"/>
    <w:rsid w:val="009840B7"/>
    <w:rsid w:val="009908BA"/>
    <w:rsid w:val="00991F74"/>
    <w:rsid w:val="00992C25"/>
    <w:rsid w:val="009A039A"/>
    <w:rsid w:val="009A75E8"/>
    <w:rsid w:val="009A7B09"/>
    <w:rsid w:val="009B0A8D"/>
    <w:rsid w:val="009B1172"/>
    <w:rsid w:val="009B61B0"/>
    <w:rsid w:val="009B6B3A"/>
    <w:rsid w:val="009C07E9"/>
    <w:rsid w:val="009C39CA"/>
    <w:rsid w:val="009C3BC7"/>
    <w:rsid w:val="009C7DEE"/>
    <w:rsid w:val="009D1C00"/>
    <w:rsid w:val="009D27B4"/>
    <w:rsid w:val="009D2911"/>
    <w:rsid w:val="009D3542"/>
    <w:rsid w:val="009D4043"/>
    <w:rsid w:val="009D6F64"/>
    <w:rsid w:val="009E1D78"/>
    <w:rsid w:val="009E641F"/>
    <w:rsid w:val="009F26EB"/>
    <w:rsid w:val="009F3C77"/>
    <w:rsid w:val="009F4BF8"/>
    <w:rsid w:val="00A04275"/>
    <w:rsid w:val="00A05B4D"/>
    <w:rsid w:val="00A13BFA"/>
    <w:rsid w:val="00A13E0D"/>
    <w:rsid w:val="00A22576"/>
    <w:rsid w:val="00A2536E"/>
    <w:rsid w:val="00A2691A"/>
    <w:rsid w:val="00A3050C"/>
    <w:rsid w:val="00A305E0"/>
    <w:rsid w:val="00A31945"/>
    <w:rsid w:val="00A3336A"/>
    <w:rsid w:val="00A345E3"/>
    <w:rsid w:val="00A36A56"/>
    <w:rsid w:val="00A377B2"/>
    <w:rsid w:val="00A37B46"/>
    <w:rsid w:val="00A37CA3"/>
    <w:rsid w:val="00A414C4"/>
    <w:rsid w:val="00A44CD9"/>
    <w:rsid w:val="00A4653A"/>
    <w:rsid w:val="00A47D25"/>
    <w:rsid w:val="00A5230F"/>
    <w:rsid w:val="00A56F65"/>
    <w:rsid w:val="00A57368"/>
    <w:rsid w:val="00A60D4F"/>
    <w:rsid w:val="00A6260F"/>
    <w:rsid w:val="00A67DBD"/>
    <w:rsid w:val="00A76510"/>
    <w:rsid w:val="00A902B1"/>
    <w:rsid w:val="00A916C2"/>
    <w:rsid w:val="00A94DF8"/>
    <w:rsid w:val="00A9680F"/>
    <w:rsid w:val="00AB0182"/>
    <w:rsid w:val="00AB0685"/>
    <w:rsid w:val="00AB077B"/>
    <w:rsid w:val="00AB2916"/>
    <w:rsid w:val="00AB6612"/>
    <w:rsid w:val="00AB6DEE"/>
    <w:rsid w:val="00AB7353"/>
    <w:rsid w:val="00AB77AC"/>
    <w:rsid w:val="00AB7903"/>
    <w:rsid w:val="00AB7EBA"/>
    <w:rsid w:val="00AC6AAC"/>
    <w:rsid w:val="00AD0CCD"/>
    <w:rsid w:val="00AD247F"/>
    <w:rsid w:val="00AD51D9"/>
    <w:rsid w:val="00AE12B7"/>
    <w:rsid w:val="00AE278B"/>
    <w:rsid w:val="00AE3556"/>
    <w:rsid w:val="00AF137C"/>
    <w:rsid w:val="00AF1F13"/>
    <w:rsid w:val="00AF6688"/>
    <w:rsid w:val="00B0704E"/>
    <w:rsid w:val="00B11736"/>
    <w:rsid w:val="00B2025D"/>
    <w:rsid w:val="00B22AEF"/>
    <w:rsid w:val="00B238AA"/>
    <w:rsid w:val="00B30D77"/>
    <w:rsid w:val="00B32240"/>
    <w:rsid w:val="00B342E0"/>
    <w:rsid w:val="00B37EFD"/>
    <w:rsid w:val="00B5065E"/>
    <w:rsid w:val="00B52659"/>
    <w:rsid w:val="00B5681B"/>
    <w:rsid w:val="00B57FF6"/>
    <w:rsid w:val="00B648ED"/>
    <w:rsid w:val="00B65B0E"/>
    <w:rsid w:val="00B665DE"/>
    <w:rsid w:val="00B71B06"/>
    <w:rsid w:val="00B71B2F"/>
    <w:rsid w:val="00B734DE"/>
    <w:rsid w:val="00B7367F"/>
    <w:rsid w:val="00B77036"/>
    <w:rsid w:val="00B77C4E"/>
    <w:rsid w:val="00B81DA9"/>
    <w:rsid w:val="00B83150"/>
    <w:rsid w:val="00B84467"/>
    <w:rsid w:val="00B860AC"/>
    <w:rsid w:val="00B875ED"/>
    <w:rsid w:val="00B908F7"/>
    <w:rsid w:val="00B90C3E"/>
    <w:rsid w:val="00B93F44"/>
    <w:rsid w:val="00BA2DC5"/>
    <w:rsid w:val="00BA607B"/>
    <w:rsid w:val="00BB4B86"/>
    <w:rsid w:val="00BB5172"/>
    <w:rsid w:val="00BC2A6B"/>
    <w:rsid w:val="00BC4082"/>
    <w:rsid w:val="00BE3211"/>
    <w:rsid w:val="00BE56C4"/>
    <w:rsid w:val="00BF3A98"/>
    <w:rsid w:val="00BF5782"/>
    <w:rsid w:val="00C02EC9"/>
    <w:rsid w:val="00C03B3E"/>
    <w:rsid w:val="00C115CF"/>
    <w:rsid w:val="00C13A15"/>
    <w:rsid w:val="00C168E0"/>
    <w:rsid w:val="00C2038F"/>
    <w:rsid w:val="00C2691D"/>
    <w:rsid w:val="00C35807"/>
    <w:rsid w:val="00C371B7"/>
    <w:rsid w:val="00C4109B"/>
    <w:rsid w:val="00C44750"/>
    <w:rsid w:val="00C452D9"/>
    <w:rsid w:val="00C4770D"/>
    <w:rsid w:val="00C515B7"/>
    <w:rsid w:val="00C550D0"/>
    <w:rsid w:val="00C57407"/>
    <w:rsid w:val="00C66537"/>
    <w:rsid w:val="00C67C7B"/>
    <w:rsid w:val="00C736D7"/>
    <w:rsid w:val="00C73A51"/>
    <w:rsid w:val="00C76764"/>
    <w:rsid w:val="00C837E6"/>
    <w:rsid w:val="00C91255"/>
    <w:rsid w:val="00C96F43"/>
    <w:rsid w:val="00C9739F"/>
    <w:rsid w:val="00C973D1"/>
    <w:rsid w:val="00CA6744"/>
    <w:rsid w:val="00CB19EE"/>
    <w:rsid w:val="00CB4501"/>
    <w:rsid w:val="00CB7D08"/>
    <w:rsid w:val="00CC07FE"/>
    <w:rsid w:val="00CC1DDD"/>
    <w:rsid w:val="00CC3C9D"/>
    <w:rsid w:val="00CC4876"/>
    <w:rsid w:val="00CC653B"/>
    <w:rsid w:val="00CC768E"/>
    <w:rsid w:val="00CC7897"/>
    <w:rsid w:val="00CC7D36"/>
    <w:rsid w:val="00CD31FE"/>
    <w:rsid w:val="00CD620E"/>
    <w:rsid w:val="00CD78C4"/>
    <w:rsid w:val="00CE1057"/>
    <w:rsid w:val="00CF1B39"/>
    <w:rsid w:val="00CF7755"/>
    <w:rsid w:val="00D00EB6"/>
    <w:rsid w:val="00D06041"/>
    <w:rsid w:val="00D07D2A"/>
    <w:rsid w:val="00D167C9"/>
    <w:rsid w:val="00D16A45"/>
    <w:rsid w:val="00D21102"/>
    <w:rsid w:val="00D226C6"/>
    <w:rsid w:val="00D25379"/>
    <w:rsid w:val="00D2773A"/>
    <w:rsid w:val="00D31D3F"/>
    <w:rsid w:val="00D42A79"/>
    <w:rsid w:val="00D42DB5"/>
    <w:rsid w:val="00D4422F"/>
    <w:rsid w:val="00D44DCE"/>
    <w:rsid w:val="00D4613E"/>
    <w:rsid w:val="00D47822"/>
    <w:rsid w:val="00D5282B"/>
    <w:rsid w:val="00D5313C"/>
    <w:rsid w:val="00D538C6"/>
    <w:rsid w:val="00D55367"/>
    <w:rsid w:val="00D55B1A"/>
    <w:rsid w:val="00D629D3"/>
    <w:rsid w:val="00D71859"/>
    <w:rsid w:val="00D71B8B"/>
    <w:rsid w:val="00D7355B"/>
    <w:rsid w:val="00D8338B"/>
    <w:rsid w:val="00D86867"/>
    <w:rsid w:val="00D870C7"/>
    <w:rsid w:val="00D9180C"/>
    <w:rsid w:val="00D94E28"/>
    <w:rsid w:val="00D9575D"/>
    <w:rsid w:val="00D959FE"/>
    <w:rsid w:val="00DA00F7"/>
    <w:rsid w:val="00DA0EFB"/>
    <w:rsid w:val="00DA7E20"/>
    <w:rsid w:val="00DB07B5"/>
    <w:rsid w:val="00DC4D36"/>
    <w:rsid w:val="00DD300E"/>
    <w:rsid w:val="00DD3D02"/>
    <w:rsid w:val="00DE1180"/>
    <w:rsid w:val="00DE24D7"/>
    <w:rsid w:val="00DE2D9B"/>
    <w:rsid w:val="00DE49DA"/>
    <w:rsid w:val="00DF16E5"/>
    <w:rsid w:val="00DF1DC9"/>
    <w:rsid w:val="00DF4CA9"/>
    <w:rsid w:val="00DF515D"/>
    <w:rsid w:val="00DF5498"/>
    <w:rsid w:val="00DF683C"/>
    <w:rsid w:val="00DF700A"/>
    <w:rsid w:val="00E01E47"/>
    <w:rsid w:val="00E07F64"/>
    <w:rsid w:val="00E122BE"/>
    <w:rsid w:val="00E122CB"/>
    <w:rsid w:val="00E12D63"/>
    <w:rsid w:val="00E2029C"/>
    <w:rsid w:val="00E20628"/>
    <w:rsid w:val="00E223C7"/>
    <w:rsid w:val="00E232AB"/>
    <w:rsid w:val="00E312AC"/>
    <w:rsid w:val="00E4576A"/>
    <w:rsid w:val="00E45DEC"/>
    <w:rsid w:val="00E47251"/>
    <w:rsid w:val="00E47D84"/>
    <w:rsid w:val="00E5253E"/>
    <w:rsid w:val="00E54464"/>
    <w:rsid w:val="00E567C0"/>
    <w:rsid w:val="00E56C5B"/>
    <w:rsid w:val="00E614C5"/>
    <w:rsid w:val="00E61DB9"/>
    <w:rsid w:val="00E6490C"/>
    <w:rsid w:val="00E64C8C"/>
    <w:rsid w:val="00E70923"/>
    <w:rsid w:val="00E74DB2"/>
    <w:rsid w:val="00E76221"/>
    <w:rsid w:val="00E81417"/>
    <w:rsid w:val="00E8609D"/>
    <w:rsid w:val="00E92D4D"/>
    <w:rsid w:val="00E94435"/>
    <w:rsid w:val="00EA0BEF"/>
    <w:rsid w:val="00EA1437"/>
    <w:rsid w:val="00EA212C"/>
    <w:rsid w:val="00EA3A14"/>
    <w:rsid w:val="00EA47DF"/>
    <w:rsid w:val="00EA5FA1"/>
    <w:rsid w:val="00EB0B42"/>
    <w:rsid w:val="00EB20F6"/>
    <w:rsid w:val="00EC1516"/>
    <w:rsid w:val="00EC3D49"/>
    <w:rsid w:val="00EC43F3"/>
    <w:rsid w:val="00ED3F1C"/>
    <w:rsid w:val="00ED614E"/>
    <w:rsid w:val="00EE1B1B"/>
    <w:rsid w:val="00EF0546"/>
    <w:rsid w:val="00EF07D2"/>
    <w:rsid w:val="00EF3717"/>
    <w:rsid w:val="00F00450"/>
    <w:rsid w:val="00F01207"/>
    <w:rsid w:val="00F01234"/>
    <w:rsid w:val="00F03ECF"/>
    <w:rsid w:val="00F13325"/>
    <w:rsid w:val="00F16F65"/>
    <w:rsid w:val="00F2101A"/>
    <w:rsid w:val="00F22C52"/>
    <w:rsid w:val="00F24CAF"/>
    <w:rsid w:val="00F27D80"/>
    <w:rsid w:val="00F3217B"/>
    <w:rsid w:val="00F3282B"/>
    <w:rsid w:val="00F32DEA"/>
    <w:rsid w:val="00F34152"/>
    <w:rsid w:val="00F413D7"/>
    <w:rsid w:val="00F4468F"/>
    <w:rsid w:val="00F50842"/>
    <w:rsid w:val="00F5151A"/>
    <w:rsid w:val="00F5515A"/>
    <w:rsid w:val="00F5590F"/>
    <w:rsid w:val="00F57A9F"/>
    <w:rsid w:val="00F6146D"/>
    <w:rsid w:val="00F620B3"/>
    <w:rsid w:val="00F66889"/>
    <w:rsid w:val="00F66B76"/>
    <w:rsid w:val="00F66C7D"/>
    <w:rsid w:val="00F70D1D"/>
    <w:rsid w:val="00F70E47"/>
    <w:rsid w:val="00F73379"/>
    <w:rsid w:val="00F757CA"/>
    <w:rsid w:val="00F8214C"/>
    <w:rsid w:val="00F900EF"/>
    <w:rsid w:val="00F901F7"/>
    <w:rsid w:val="00F92715"/>
    <w:rsid w:val="00FA14D1"/>
    <w:rsid w:val="00FA1A1D"/>
    <w:rsid w:val="00FA4F05"/>
    <w:rsid w:val="00FB0134"/>
    <w:rsid w:val="00FB2C1B"/>
    <w:rsid w:val="00FB45B0"/>
    <w:rsid w:val="00FB499A"/>
    <w:rsid w:val="00FC09FB"/>
    <w:rsid w:val="00FC52ED"/>
    <w:rsid w:val="00FC6247"/>
    <w:rsid w:val="00FC7E0B"/>
    <w:rsid w:val="00FD02B4"/>
    <w:rsid w:val="00FD1212"/>
    <w:rsid w:val="00FD1FA6"/>
    <w:rsid w:val="00FD4FD2"/>
    <w:rsid w:val="00FD5724"/>
    <w:rsid w:val="00FE50A6"/>
    <w:rsid w:val="00FF0B32"/>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a50021,#ccecff,#39f,#a90533"/>
    </o:shapedefaults>
    <o:shapelayout v:ext="edit">
      <o:idmap v:ext="edit" data="1"/>
    </o:shapelayout>
  </w:shapeDefaults>
  <w:decimalSymbol w:val="."/>
  <w:listSeparator w:val=","/>
  <w14:docId w14:val="58AB3537"/>
  <w15:chartTrackingRefBased/>
  <w15:docId w15:val="{AB9C05EB-4E03-415F-9861-768D8CC1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1">
    <w:name w:val="Normal1"/>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link w:val="EndnoteTextChar"/>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1"/>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 w:type="character" w:customStyle="1" w:styleId="EndnoteTextChar">
    <w:name w:val="Endnote Text Char"/>
    <w:link w:val="EndnoteText"/>
    <w:semiHidden/>
    <w:rsid w:val="00C02EC9"/>
    <w:rPr>
      <w:rFonts w:ascii="Arial" w:hAnsi="Arial"/>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2395-5137-46BD-925F-C4765D45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dc:description/>
  <cp:lastModifiedBy>Michalis Anastasiou</cp:lastModifiedBy>
  <cp:revision>3</cp:revision>
  <cp:lastPrinted>2011-12-13T13:26:00Z</cp:lastPrinted>
  <dcterms:created xsi:type="dcterms:W3CDTF">2018-03-20T09:13:00Z</dcterms:created>
  <dcterms:modified xsi:type="dcterms:W3CDTF">2018-03-30T09:17:00Z</dcterms:modified>
</cp:coreProperties>
</file>