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45E61" w:rsidRPr="00937D86" w14:paraId="3185E9C9" w14:textId="77777777" w:rsidTr="00341B29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45E61" w:rsidRPr="00923C09" w:rsidRDefault="00AE1688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0CF27E3A58A14353966A335A97B900E2"/>
                </w:placeholder>
                <w15:appearance w15:val="hidden"/>
              </w:sdtPr>
              <w:sdtEndPr/>
              <w:sdtContent>
                <w:r w:rsidR="00F45E61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F45E6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4776A" w14:textId="4D4A2DF5" w:rsidR="00F45E61" w:rsidRPr="006871B2" w:rsidRDefault="00F45E61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InterNapa College </w:t>
            </w:r>
          </w:p>
        </w:tc>
      </w:tr>
      <w:tr w:rsidR="00F45E61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0CF27E3A58A14353966A335A97B900E2"/>
              </w:placeholder>
              <w15:appearance w15:val="hidden"/>
            </w:sdtPr>
            <w:sdtEndPr/>
            <w:sdtContent>
              <w:p w14:paraId="351FC7A5" w14:textId="77777777" w:rsidR="00F45E61" w:rsidRPr="00923C09" w:rsidRDefault="00F45E61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053674C2" w:rsidR="00F45E61" w:rsidRPr="00010258" w:rsidRDefault="00F45E6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Kouklou</w:t>
            </w:r>
          </w:p>
        </w:tc>
      </w:tr>
      <w:tr w:rsidR="00F45E61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F45E61" w:rsidRDefault="00F45E61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2012B7BC" w:rsidR="00F45E61" w:rsidRPr="006871B2" w:rsidRDefault="005B1202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Dimi</w:t>
            </w:r>
            <w:r w:rsidR="00F45E61">
              <w:rPr>
                <w:rFonts w:ascii="Arial" w:hAnsi="Arial" w:cs="Arial"/>
                <w:color w:val="000000" w:themeColor="text1"/>
                <w:sz w:val="22"/>
                <w:szCs w:val="22"/>
              </w:rPr>
              <w:t>tris</w:t>
            </w:r>
          </w:p>
        </w:tc>
      </w:tr>
      <w:tr w:rsidR="00F45E61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0CF27E3A58A14353966A335A97B900E2"/>
              </w:placeholder>
              <w15:appearance w15:val="hidden"/>
            </w:sdtPr>
            <w:sdtEndPr/>
            <w:sdtContent>
              <w:p w14:paraId="15FE0B63" w14:textId="77777777" w:rsidR="00F45E61" w:rsidRPr="00923C09" w:rsidRDefault="00F45E61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C2915DB" w:rsidR="00F45E61" w:rsidRPr="006871B2" w:rsidRDefault="00F45E6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Lecturer </w:t>
            </w:r>
          </w:p>
        </w:tc>
      </w:tr>
      <w:tr w:rsidR="00F45E61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0CF27E3A58A14353966A335A97B900E2"/>
              </w:placeholder>
              <w15:appearance w15:val="hidden"/>
            </w:sdtPr>
            <w:sdtEndPr/>
            <w:sdtContent>
              <w:p w14:paraId="3876AE5D" w14:textId="77777777" w:rsidR="00F45E61" w:rsidRPr="00923C09" w:rsidRDefault="00F45E61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452785BD" w:rsidR="00F45E61" w:rsidRPr="006871B2" w:rsidRDefault="00D02412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Hospitality &amp; Tourism Management / </w:t>
            </w:r>
            <w:bookmarkStart w:id="0" w:name="_GoBack"/>
            <w:bookmarkEnd w:id="0"/>
            <w:r w:rsidR="00F45E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Culinary Arts </w:t>
            </w:r>
          </w:p>
        </w:tc>
      </w:tr>
      <w:tr w:rsidR="00F45E61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F45E61" w:rsidRPr="00923C09" w:rsidRDefault="00AE1688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0CF27E3A58A14353966A335A97B900E2"/>
                </w:placeholder>
                <w15:appearance w15:val="hidden"/>
              </w:sdtPr>
              <w:sdtEndPr/>
              <w:sdtContent>
                <w:r w:rsidR="00F45E61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Scientific Domain:</w:t>
                </w:r>
                <w:r w:rsidR="00F45E61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551089D6" w:rsidR="00F45E61" w:rsidRPr="006871B2" w:rsidRDefault="00F45E6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Culinary Arts &amp; Hospitality Management  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3B47C0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3B47C0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3B47C0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7E888109" w:rsidR="00001D65" w:rsidRPr="00923C09" w:rsidRDefault="00111D12" w:rsidP="005B12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</w:t>
            </w:r>
            <w:r w:rsidR="00010258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6A984CF0" w14:textId="019DB3F0" w:rsidR="00001D65" w:rsidRPr="00923C09" w:rsidRDefault="00010258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646" w:type="dxa"/>
            <w:shd w:val="clear" w:color="auto" w:fill="auto"/>
          </w:tcPr>
          <w:p w14:paraId="6FCC8992" w14:textId="1A198AA5" w:rsidR="00001D65" w:rsidRPr="00923C09" w:rsidRDefault="00010258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10258">
              <w:rPr>
                <w:rFonts w:ascii="Arial" w:hAnsi="Arial" w:cs="Arial"/>
                <w:color w:val="000000"/>
                <w:sz w:val="22"/>
              </w:rPr>
              <w:t>University of West of England, Bristol</w:t>
            </w:r>
          </w:p>
        </w:tc>
        <w:tc>
          <w:tcPr>
            <w:tcW w:w="2978" w:type="dxa"/>
            <w:shd w:val="clear" w:color="auto" w:fill="auto"/>
          </w:tcPr>
          <w:p w14:paraId="14C6A5F2" w14:textId="37F3BC62" w:rsidR="00001D65" w:rsidRPr="00923C09" w:rsidRDefault="003B47C0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Education </w:t>
            </w:r>
          </w:p>
        </w:tc>
        <w:tc>
          <w:tcPr>
            <w:tcW w:w="3544" w:type="dxa"/>
            <w:shd w:val="clear" w:color="auto" w:fill="auto"/>
          </w:tcPr>
          <w:p w14:paraId="23D8EACA" w14:textId="337F48A1" w:rsidR="00001D65" w:rsidRPr="005B1202" w:rsidRDefault="003B47C0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1202">
              <w:rPr>
                <w:rFonts w:ascii="Arial" w:hAnsi="Arial" w:cs="Arial"/>
                <w:color w:val="000000"/>
                <w:sz w:val="22"/>
              </w:rPr>
              <w:t>Internet Addiction in Students: An Exploration through the Eyes of Technical School Teachers</w:t>
            </w:r>
          </w:p>
        </w:tc>
      </w:tr>
      <w:tr w:rsidR="00001D65" w:rsidRPr="00923C09" w14:paraId="5267B726" w14:textId="77777777" w:rsidTr="003B47C0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76C11878" w:rsidR="00001D65" w:rsidRPr="00923C09" w:rsidRDefault="00C85626" w:rsidP="00C8562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Pg</w:t>
            </w:r>
            <w:r w:rsidR="00111D12">
              <w:rPr>
                <w:rFonts w:ascii="Arial" w:hAnsi="Arial" w:cs="Arial"/>
                <w:color w:val="000000"/>
                <w:sz w:val="22"/>
              </w:rPr>
              <w:t>D</w:t>
            </w:r>
            <w:r w:rsidR="000E137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22EDEC0B" w14:textId="2B17366D" w:rsidR="00001D65" w:rsidRPr="00923C09" w:rsidRDefault="0039506A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646" w:type="dxa"/>
            <w:shd w:val="clear" w:color="auto" w:fill="auto"/>
          </w:tcPr>
          <w:p w14:paraId="1C853026" w14:textId="14DB2E84" w:rsidR="00001D65" w:rsidRPr="00923C09" w:rsidRDefault="0039506A" w:rsidP="005B120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Leicester</w:t>
            </w:r>
          </w:p>
        </w:tc>
        <w:tc>
          <w:tcPr>
            <w:tcW w:w="2978" w:type="dxa"/>
            <w:shd w:val="clear" w:color="auto" w:fill="auto"/>
          </w:tcPr>
          <w:p w14:paraId="3C94E697" w14:textId="4E76CD74" w:rsidR="00001D65" w:rsidRPr="00923C09" w:rsidRDefault="0039506A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9506A">
              <w:rPr>
                <w:rFonts w:ascii="Arial" w:hAnsi="Arial" w:cs="Arial"/>
                <w:color w:val="000000"/>
                <w:sz w:val="22"/>
              </w:rPr>
              <w:t xml:space="preserve">Human Resource </w:t>
            </w:r>
            <w:r w:rsidR="00111D12">
              <w:rPr>
                <w:rFonts w:ascii="Arial" w:hAnsi="Arial" w:cs="Arial"/>
                <w:color w:val="000000"/>
                <w:sz w:val="22"/>
              </w:rPr>
              <w:t>Management</w:t>
            </w:r>
          </w:p>
        </w:tc>
        <w:tc>
          <w:tcPr>
            <w:tcW w:w="3544" w:type="dxa"/>
            <w:shd w:val="clear" w:color="auto" w:fill="auto"/>
          </w:tcPr>
          <w:p w14:paraId="375EFEF4" w14:textId="59891EFB" w:rsidR="00001D65" w:rsidRPr="00923C09" w:rsidRDefault="00001D65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9506A" w:rsidRPr="00923C09" w14:paraId="6A540C4C" w14:textId="77777777" w:rsidTr="003B47C0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EA04D8" w14:textId="55464417" w:rsidR="0039506A" w:rsidRPr="00923C09" w:rsidRDefault="00111D12" w:rsidP="005B12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1202">
              <w:rPr>
                <w:rFonts w:ascii="Arial" w:hAnsi="Arial" w:cs="Arial"/>
                <w:color w:val="000000"/>
                <w:sz w:val="22"/>
              </w:rPr>
              <w:t>BA</w:t>
            </w:r>
            <w:r w:rsidR="000E137A" w:rsidRPr="005B1202">
              <w:rPr>
                <w:rFonts w:ascii="Arial" w:hAnsi="Arial" w:cs="Arial"/>
                <w:color w:val="000000"/>
                <w:sz w:val="22"/>
              </w:rPr>
              <w:t xml:space="preserve">  </w:t>
            </w:r>
          </w:p>
        </w:tc>
        <w:tc>
          <w:tcPr>
            <w:tcW w:w="1094" w:type="dxa"/>
            <w:shd w:val="clear" w:color="auto" w:fill="auto"/>
          </w:tcPr>
          <w:p w14:paraId="7FC8BCB7" w14:textId="153FE7F4" w:rsidR="0039506A" w:rsidRPr="00923C09" w:rsidRDefault="0039506A" w:rsidP="0039506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1202"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14:paraId="52FCA833" w14:textId="146F14A0" w:rsidR="0039506A" w:rsidRPr="00923C09" w:rsidRDefault="0039506A" w:rsidP="00C8562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1202">
              <w:rPr>
                <w:rFonts w:ascii="Arial" w:hAnsi="Arial" w:cs="Arial"/>
                <w:color w:val="000000"/>
                <w:sz w:val="22"/>
              </w:rPr>
              <w:t xml:space="preserve">University of </w:t>
            </w:r>
            <w:r w:rsidR="00C85626">
              <w:rPr>
                <w:rFonts w:ascii="Arial" w:hAnsi="Arial" w:cs="Arial"/>
                <w:color w:val="000000"/>
                <w:sz w:val="22"/>
              </w:rPr>
              <w:t>Derby</w:t>
            </w:r>
          </w:p>
        </w:tc>
        <w:tc>
          <w:tcPr>
            <w:tcW w:w="2978" w:type="dxa"/>
            <w:shd w:val="clear" w:color="auto" w:fill="auto"/>
          </w:tcPr>
          <w:p w14:paraId="41CD7FC6" w14:textId="01B2447B" w:rsidR="0039506A" w:rsidRPr="00923C09" w:rsidRDefault="0039506A" w:rsidP="0039506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1202">
              <w:rPr>
                <w:rFonts w:ascii="Arial" w:hAnsi="Arial" w:cs="Arial"/>
                <w:color w:val="000000"/>
                <w:sz w:val="22"/>
              </w:rPr>
              <w:t>Culinary Arts &amp; Hospitality Management</w:t>
            </w:r>
          </w:p>
        </w:tc>
        <w:tc>
          <w:tcPr>
            <w:tcW w:w="3544" w:type="dxa"/>
            <w:shd w:val="clear" w:color="auto" w:fill="auto"/>
          </w:tcPr>
          <w:p w14:paraId="03ABA134" w14:textId="6A3CB070" w:rsidR="0039506A" w:rsidRPr="00923C09" w:rsidRDefault="0039506A" w:rsidP="0039506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1202">
              <w:rPr>
                <w:rFonts w:ascii="Arial" w:hAnsi="Arial" w:cs="Arial"/>
                <w:color w:val="000000"/>
                <w:sz w:val="22"/>
              </w:rPr>
              <w:t xml:space="preserve">Herbs </w:t>
            </w:r>
            <w:r w:rsidR="00111D12" w:rsidRPr="005B1202">
              <w:rPr>
                <w:rFonts w:ascii="Arial" w:hAnsi="Arial" w:cs="Arial"/>
                <w:color w:val="000000"/>
                <w:sz w:val="22"/>
              </w:rPr>
              <w:t>in</w:t>
            </w:r>
            <w:r w:rsidR="00C8562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B1202">
              <w:rPr>
                <w:rFonts w:ascii="Arial" w:hAnsi="Arial" w:cs="Arial"/>
                <w:color w:val="000000"/>
                <w:sz w:val="22"/>
              </w:rPr>
              <w:t>Culin</w:t>
            </w:r>
            <w:r w:rsidR="005B1202">
              <w:rPr>
                <w:rFonts w:ascii="Arial" w:hAnsi="Arial" w:cs="Arial"/>
                <w:color w:val="000000"/>
                <w:sz w:val="22"/>
              </w:rPr>
              <w:t xml:space="preserve">ary Arts “Comparison </w:t>
            </w:r>
            <w:r w:rsidR="00C85626">
              <w:rPr>
                <w:rFonts w:ascii="Arial" w:hAnsi="Arial" w:cs="Arial"/>
                <w:color w:val="000000"/>
                <w:sz w:val="22"/>
              </w:rPr>
              <w:t xml:space="preserve">of </w:t>
            </w:r>
            <w:r w:rsidR="005B1202">
              <w:rPr>
                <w:rFonts w:ascii="Arial" w:hAnsi="Arial" w:cs="Arial"/>
                <w:color w:val="000000"/>
                <w:sz w:val="22"/>
              </w:rPr>
              <w:t>British &amp;</w:t>
            </w:r>
            <w:r w:rsidRPr="005B1202">
              <w:rPr>
                <w:rFonts w:ascii="Arial" w:hAnsi="Arial" w:cs="Arial"/>
                <w:color w:val="000000"/>
                <w:sz w:val="22"/>
              </w:rPr>
              <w:t xml:space="preserve"> Cypriot Civilization”</w:t>
            </w:r>
          </w:p>
        </w:tc>
      </w:tr>
      <w:tr w:rsidR="00001D65" w:rsidRPr="00923C09" w14:paraId="726A9754" w14:textId="77777777" w:rsidTr="003B47C0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568B998" w14:textId="2DDDF81F" w:rsidR="00001D65" w:rsidRPr="00923C09" w:rsidRDefault="00961F5F" w:rsidP="005B12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</w:t>
            </w:r>
            <w:r w:rsidR="00111D12">
              <w:rPr>
                <w:rFonts w:ascii="Arial" w:hAnsi="Arial" w:cs="Arial"/>
                <w:color w:val="000000"/>
                <w:sz w:val="22"/>
              </w:rPr>
              <w:t>ND</w:t>
            </w:r>
            <w:r w:rsidR="000E137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0DA4CAF9" w14:textId="3B379A71" w:rsidR="00001D65" w:rsidRPr="00923C09" w:rsidRDefault="00961F5F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14:paraId="060B6244" w14:textId="3DF4862D" w:rsidR="00001D65" w:rsidRPr="00923C09" w:rsidRDefault="00961F5F" w:rsidP="00C8562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Higher Hotel Institute of Cyprus</w:t>
            </w:r>
          </w:p>
        </w:tc>
        <w:tc>
          <w:tcPr>
            <w:tcW w:w="2978" w:type="dxa"/>
            <w:shd w:val="clear" w:color="auto" w:fill="auto"/>
          </w:tcPr>
          <w:p w14:paraId="7DC579D4" w14:textId="22617434" w:rsidR="00001D65" w:rsidRPr="00923C09" w:rsidRDefault="00961F5F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Culinary Arts </w:t>
            </w:r>
          </w:p>
        </w:tc>
        <w:tc>
          <w:tcPr>
            <w:tcW w:w="3544" w:type="dxa"/>
            <w:shd w:val="clear" w:color="auto" w:fill="auto"/>
          </w:tcPr>
          <w:p w14:paraId="1BDFC3E3" w14:textId="586E9E3C" w:rsidR="00001D65" w:rsidRPr="00923C09" w:rsidRDefault="00961F5F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Herbs </w:t>
            </w:r>
            <w:r w:rsidR="00111D12">
              <w:rPr>
                <w:rFonts w:ascii="Arial" w:hAnsi="Arial" w:cs="Arial"/>
                <w:color w:val="000000"/>
                <w:sz w:val="22"/>
              </w:rPr>
              <w:t>in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Cyprus </w:t>
            </w:r>
            <w:r w:rsidR="005B1202">
              <w:rPr>
                <w:rFonts w:ascii="Arial" w:hAnsi="Arial" w:cs="Arial"/>
                <w:color w:val="000000"/>
                <w:sz w:val="22"/>
              </w:rPr>
              <w:t>&amp;</w:t>
            </w:r>
            <w:r w:rsidR="000760D2">
              <w:rPr>
                <w:rFonts w:ascii="Arial" w:hAnsi="Arial" w:cs="Arial"/>
                <w:color w:val="000000"/>
                <w:sz w:val="22"/>
              </w:rPr>
              <w:t xml:space="preserve"> Their Uses In Culinary Gastronomy</w:t>
            </w:r>
          </w:p>
        </w:tc>
      </w:tr>
    </w:tbl>
    <w:p w14:paraId="7E3C76BC" w14:textId="3225A6CC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97CA651" w14:textId="6E0552D4" w:rsidR="00BD4B53" w:rsidRDefault="00BD4B53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5D479450" w14:textId="1E11A04C" w:rsidR="00BD4B53" w:rsidRDefault="00BD4B53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53F5848" w14:textId="0A2A7F60" w:rsidR="00BD4B53" w:rsidRDefault="00BD4B53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B6548B7" w14:textId="17A348DC" w:rsidR="00BD4B53" w:rsidRDefault="00BD4B53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E2ED21F" w14:textId="153FE3EE" w:rsidR="00BD4B53" w:rsidRDefault="00BD4B53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4F17CDE5" w14:textId="77777777" w:rsidR="00BD4B53" w:rsidRDefault="00BD4B53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BD4B53">
        <w:trPr>
          <w:trHeight w:val="384"/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BD4B53">
        <w:trPr>
          <w:trHeight w:val="381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BD4B53">
        <w:trPr>
          <w:trHeight w:val="380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3B47C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3B47C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3B47C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BD4B53">
        <w:trPr>
          <w:trHeight w:val="677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69BFD84E" w:rsidR="00001D65" w:rsidRPr="00923C09" w:rsidRDefault="000760D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14:paraId="4A76892A" w14:textId="68B52599" w:rsidR="00001D65" w:rsidRPr="00923C09" w:rsidRDefault="000760D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</w:p>
        </w:tc>
        <w:tc>
          <w:tcPr>
            <w:tcW w:w="3079" w:type="dxa"/>
            <w:shd w:val="clear" w:color="auto" w:fill="auto"/>
          </w:tcPr>
          <w:p w14:paraId="4078E201" w14:textId="63F4BCEE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788320B8" w14:textId="67A2760C" w:rsidR="00001D65" w:rsidRPr="00923C09" w:rsidRDefault="005B1202" w:rsidP="005B12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  <w:r w:rsidR="00111D1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14:paraId="598B234F" w14:textId="7A7DCD79" w:rsidR="00001D65" w:rsidRPr="00923C09" w:rsidRDefault="00C85626" w:rsidP="00C8562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="000760D2">
              <w:rPr>
                <w:rFonts w:ascii="Arial" w:hAnsi="Arial" w:cs="Arial"/>
                <w:color w:val="000000"/>
                <w:sz w:val="22"/>
              </w:rPr>
              <w:t xml:space="preserve">Program </w:t>
            </w:r>
            <w:r>
              <w:rPr>
                <w:rFonts w:ascii="Arial" w:hAnsi="Arial" w:cs="Arial"/>
                <w:color w:val="000000"/>
                <w:sz w:val="22"/>
              </w:rPr>
              <w:t>Coordinator in Culinary Arts</w:t>
            </w:r>
          </w:p>
        </w:tc>
      </w:tr>
      <w:tr w:rsidR="00001D65" w:rsidRPr="00923C09" w14:paraId="0154F7B2" w14:textId="77777777" w:rsidTr="00BD4B53">
        <w:trPr>
          <w:trHeight w:val="329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44507DBD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1519" w:type="dxa"/>
            <w:shd w:val="clear" w:color="auto" w:fill="auto"/>
          </w:tcPr>
          <w:p w14:paraId="32573A25" w14:textId="5BCF2C98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</w:p>
        </w:tc>
        <w:tc>
          <w:tcPr>
            <w:tcW w:w="3079" w:type="dxa"/>
            <w:shd w:val="clear" w:color="auto" w:fill="auto"/>
          </w:tcPr>
          <w:p w14:paraId="575E7435" w14:textId="5CCB5773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MIEEK Ministry of Education </w:t>
            </w:r>
          </w:p>
        </w:tc>
        <w:tc>
          <w:tcPr>
            <w:tcW w:w="4071" w:type="dxa"/>
            <w:shd w:val="clear" w:color="auto" w:fill="auto"/>
          </w:tcPr>
          <w:p w14:paraId="5D9CFC21" w14:textId="4E2C7BEF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 / Nicosia/ Larnaca</w:t>
            </w:r>
          </w:p>
        </w:tc>
        <w:tc>
          <w:tcPr>
            <w:tcW w:w="2585" w:type="dxa"/>
            <w:shd w:val="clear" w:color="auto" w:fill="auto"/>
          </w:tcPr>
          <w:p w14:paraId="6A8166E3" w14:textId="2C6203CC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Lecturer </w:t>
            </w:r>
          </w:p>
        </w:tc>
      </w:tr>
      <w:tr w:rsidR="00001D65" w:rsidRPr="00923C09" w14:paraId="51147585" w14:textId="77777777" w:rsidTr="00BD4B53">
        <w:trPr>
          <w:trHeight w:val="347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48EC5604" w:rsidR="00001D65" w:rsidRPr="00923C09" w:rsidRDefault="00111D1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  <w:r w:rsidR="00BD74FC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519" w:type="dxa"/>
            <w:shd w:val="clear" w:color="auto" w:fill="auto"/>
          </w:tcPr>
          <w:p w14:paraId="61F88B7F" w14:textId="48A8DD44" w:rsidR="00001D65" w:rsidRPr="00923C09" w:rsidRDefault="00BD74FC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  <w:r w:rsidR="00111D1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14:paraId="170C7373" w14:textId="54B88C6D" w:rsidR="00001D65" w:rsidRPr="00923C09" w:rsidRDefault="00BD74FC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KES College</w:t>
            </w:r>
            <w:r w:rsidR="00111D1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4071" w:type="dxa"/>
            <w:shd w:val="clear" w:color="auto" w:fill="auto"/>
          </w:tcPr>
          <w:p w14:paraId="53B5B893" w14:textId="068C42B1" w:rsidR="00001D65" w:rsidRPr="00923C09" w:rsidRDefault="00BD74FC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Nicosia</w:t>
            </w:r>
            <w:r w:rsidR="00111D1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14:paraId="7D76C946" w14:textId="219E9649" w:rsidR="00001D65" w:rsidRPr="00923C09" w:rsidRDefault="00BD74FC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Lecturer </w:t>
            </w:r>
            <w:r w:rsidR="00111D1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</w:tbl>
    <w:p w14:paraId="6B7C205A" w14:textId="77777777" w:rsidR="00001D65" w:rsidRPr="00937D86" w:rsidRDefault="00001D65" w:rsidP="000E137A">
      <w:pPr>
        <w:rPr>
          <w:rFonts w:ascii="Arial" w:hAnsi="Arial" w:cs="Arial"/>
          <w:color w:val="000000"/>
        </w:rPr>
      </w:pPr>
    </w:p>
    <w:tbl>
      <w:tblPr>
        <w:tblW w:w="1431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5"/>
        <w:gridCol w:w="1284"/>
        <w:gridCol w:w="3260"/>
        <w:gridCol w:w="2977"/>
        <w:gridCol w:w="2404"/>
        <w:gridCol w:w="1273"/>
        <w:gridCol w:w="1134"/>
      </w:tblGrid>
      <w:tr w:rsidR="00001D65" w:rsidRPr="00937D86" w14:paraId="4837AD4D" w14:textId="77777777" w:rsidTr="000E137A">
        <w:trPr>
          <w:tblCellSpacing w:w="20" w:type="dxa"/>
          <w:jc w:val="center"/>
        </w:trPr>
        <w:tc>
          <w:tcPr>
            <w:tcW w:w="1423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0E137A">
            <w:trPr>
              <w:tblCellSpacing w:w="20" w:type="dxa"/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1244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1233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074" w:type="dxa"/>
                <w:shd w:val="clear" w:color="auto" w:fill="9CC2E5" w:themeFill="accent1" w:themeFillTint="99"/>
              </w:tcPr>
              <w:p w14:paraId="22A44A53" w14:textId="1FA6DB03" w:rsidR="00001D65" w:rsidRPr="005035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</w:t>
                </w:r>
              </w:p>
            </w:tc>
          </w:tr>
        </w:sdtContent>
      </w:sdt>
      <w:tr w:rsidR="00001D65" w:rsidRPr="00923C09" w14:paraId="038F0E98" w14:textId="77777777" w:rsidTr="000E137A">
        <w:trPr>
          <w:trHeight w:val="241"/>
          <w:tblCellSpacing w:w="20" w:type="dxa"/>
          <w:jc w:val="center"/>
        </w:trPr>
        <w:tc>
          <w:tcPr>
            <w:tcW w:w="1925" w:type="dxa"/>
            <w:shd w:val="clear" w:color="auto" w:fill="auto"/>
          </w:tcPr>
          <w:p w14:paraId="628BBDFC" w14:textId="77777777" w:rsidR="00001D65" w:rsidRPr="00503565" w:rsidRDefault="00001D65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260460EA" w14:textId="68F42660" w:rsidR="00001D65" w:rsidRPr="00503565" w:rsidRDefault="003557E3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1106A7DC" w14:textId="10F7DD30" w:rsidR="00001D65" w:rsidRPr="00C85626" w:rsidRDefault="003557E3" w:rsidP="003B47C0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8C4610">
              <w:rPr>
                <w:rFonts w:ascii="Arial" w:hAnsi="Arial" w:cs="Arial"/>
                <w:sz w:val="22"/>
              </w:rPr>
              <w:t>“Technical Schools’ Curriculum in Culinary A</w:t>
            </w:r>
            <w:r w:rsidR="005B1202" w:rsidRPr="008C4610">
              <w:rPr>
                <w:rFonts w:ascii="Arial" w:hAnsi="Arial" w:cs="Arial"/>
                <w:sz w:val="22"/>
              </w:rPr>
              <w:t>rts &amp; Hospitality Management &amp;</w:t>
            </w:r>
            <w:r w:rsidRPr="008C4610">
              <w:rPr>
                <w:rFonts w:ascii="Arial" w:hAnsi="Arial" w:cs="Arial"/>
                <w:sz w:val="22"/>
              </w:rPr>
              <w:t xml:space="preserve"> Its Relation to Professional Burnout in Teachers</w:t>
            </w:r>
          </w:p>
        </w:tc>
        <w:tc>
          <w:tcPr>
            <w:tcW w:w="2937" w:type="dxa"/>
            <w:shd w:val="clear" w:color="auto" w:fill="auto"/>
          </w:tcPr>
          <w:p w14:paraId="476254E6" w14:textId="7BECE2D4" w:rsidR="00001D65" w:rsidRPr="00503565" w:rsidRDefault="00001D65" w:rsidP="003B47C0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25FDB51" w14:textId="4E4075DD" w:rsidR="00001D65" w:rsidRPr="00503565" w:rsidRDefault="005B1202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Tourman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2018 “In Search of Excellence in Tourism, Travel &amp; H</w:t>
            </w:r>
            <w:r w:rsidR="003557E3">
              <w:rPr>
                <w:rFonts w:ascii="Arial" w:hAnsi="Arial" w:cs="Arial"/>
                <w:color w:val="000000"/>
                <w:sz w:val="22"/>
              </w:rPr>
              <w:t>ospitality”</w:t>
            </w:r>
          </w:p>
        </w:tc>
        <w:tc>
          <w:tcPr>
            <w:tcW w:w="1233" w:type="dxa"/>
            <w:shd w:val="clear" w:color="auto" w:fill="auto"/>
          </w:tcPr>
          <w:p w14:paraId="526D6B25" w14:textId="627E509B" w:rsidR="00001D65" w:rsidRPr="00503565" w:rsidRDefault="00001D65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auto"/>
          </w:tcPr>
          <w:p w14:paraId="4AB45789" w14:textId="4DACBF6E" w:rsidR="00001D65" w:rsidRPr="00503565" w:rsidRDefault="006F7F64" w:rsidP="003B47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627</w:t>
            </w:r>
          </w:p>
        </w:tc>
      </w:tr>
    </w:tbl>
    <w:p w14:paraId="229A25D2" w14:textId="1EABE33E" w:rsidR="00001D65" w:rsidRDefault="00001D65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1276"/>
        <w:gridCol w:w="3827"/>
        <w:gridCol w:w="2410"/>
        <w:gridCol w:w="2126"/>
        <w:gridCol w:w="2268"/>
      </w:tblGrid>
      <w:tr w:rsidR="00001D65" w14:paraId="54006F30" w14:textId="77777777" w:rsidTr="000E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4263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0E137A">
            <w:trPr>
              <w:jc w:val="center"/>
            </w:trPr>
            <w:tc>
              <w:tcPr>
                <w:tcW w:w="2376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F84BA9" w14:paraId="6CF2D46E" w14:textId="77777777" w:rsidTr="000E137A">
        <w:trPr>
          <w:jc w:val="center"/>
        </w:trPr>
        <w:tc>
          <w:tcPr>
            <w:tcW w:w="2376" w:type="dxa"/>
          </w:tcPr>
          <w:p w14:paraId="5F9D5E8A" w14:textId="77777777" w:rsidR="00F84BA9" w:rsidRDefault="00F84BA9" w:rsidP="00F84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1017EAC4" w:rsidR="00F84BA9" w:rsidRDefault="00F84BA9" w:rsidP="00F84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7" w:type="dxa"/>
          </w:tcPr>
          <w:p w14:paraId="554D64E2" w14:textId="075CFBFB" w:rsidR="00F84BA9" w:rsidRDefault="00C85626" w:rsidP="00F84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</w:t>
            </w:r>
            <w:r w:rsidR="005B1202">
              <w:rPr>
                <w:rFonts w:ascii="Arial" w:hAnsi="Arial" w:cs="Arial"/>
              </w:rPr>
              <w:t>earch of Excellence in Tourism, Travel &amp; Hospitality M</w:t>
            </w:r>
            <w:r w:rsidR="00F84BA9">
              <w:rPr>
                <w:rFonts w:ascii="Arial" w:hAnsi="Arial" w:cs="Arial"/>
              </w:rPr>
              <w:t>anagement</w:t>
            </w:r>
          </w:p>
        </w:tc>
        <w:tc>
          <w:tcPr>
            <w:tcW w:w="2370" w:type="dxa"/>
          </w:tcPr>
          <w:p w14:paraId="15241F93" w14:textId="6C5F1BC6" w:rsidR="00F84BA9" w:rsidRDefault="00F84BA9" w:rsidP="005B1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2086" w:type="dxa"/>
          </w:tcPr>
          <w:p w14:paraId="25DC0C57" w14:textId="0870EA5C" w:rsidR="00F84BA9" w:rsidRDefault="00C85626" w:rsidP="00C8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Rhodes</w:t>
            </w:r>
          </w:p>
        </w:tc>
        <w:tc>
          <w:tcPr>
            <w:tcW w:w="2208" w:type="dxa"/>
          </w:tcPr>
          <w:p w14:paraId="05D23974" w14:textId="6D2E7B0A" w:rsidR="00F84BA9" w:rsidRDefault="00DF770F" w:rsidP="00F84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14:paraId="67DDA610" w14:textId="13F77FA2" w:rsidR="009C081E" w:rsidRDefault="009C081E" w:rsidP="009C081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18E8341C" w14:textId="77777777" w:rsidR="008C4610" w:rsidRDefault="008C4610" w:rsidP="009C081E">
      <w:pPr>
        <w:jc w:val="center"/>
        <w:rPr>
          <w:rFonts w:ascii="Arial" w:hAnsi="Arial" w:cs="Arial"/>
        </w:rPr>
      </w:pPr>
    </w:p>
    <w:p w14:paraId="41303DF0" w14:textId="3C686F5A" w:rsidR="009C081E" w:rsidRDefault="009C081E" w:rsidP="00001D65">
      <w:pPr>
        <w:rPr>
          <w:rFonts w:ascii="Arial" w:hAnsi="Arial" w:cs="Arial"/>
        </w:rPr>
      </w:pPr>
    </w:p>
    <w:p w14:paraId="0D84930F" w14:textId="2BE07B57" w:rsidR="005B1202" w:rsidRDefault="005B1202" w:rsidP="00001D65">
      <w:pPr>
        <w:rPr>
          <w:rFonts w:ascii="Arial" w:hAnsi="Arial" w:cs="Arial"/>
        </w:rPr>
      </w:pPr>
    </w:p>
    <w:p w14:paraId="5DE8936B" w14:textId="3259C3D6" w:rsidR="005B1202" w:rsidRDefault="005B1202" w:rsidP="00001D65">
      <w:pPr>
        <w:rPr>
          <w:rFonts w:ascii="Arial" w:hAnsi="Arial" w:cs="Arial"/>
        </w:rPr>
      </w:pPr>
    </w:p>
    <w:p w14:paraId="2EFCAAE5" w14:textId="28581920" w:rsidR="005B1202" w:rsidRDefault="005B1202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5236"/>
        <w:gridCol w:w="1568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5B1202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196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1528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6F7F64" w14:paraId="299D4BDA" w14:textId="77777777" w:rsidTr="005B1202">
        <w:trPr>
          <w:jc w:val="center"/>
        </w:trPr>
        <w:tc>
          <w:tcPr>
            <w:tcW w:w="1784" w:type="dxa"/>
          </w:tcPr>
          <w:p w14:paraId="56B8CF5F" w14:textId="22B2383C" w:rsidR="006F7F64" w:rsidRDefault="008C4610" w:rsidP="006F7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0AF85618" w14:textId="36ADFBB9" w:rsidR="006F7F64" w:rsidRDefault="006F7F64" w:rsidP="006F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196" w:type="dxa"/>
          </w:tcPr>
          <w:p w14:paraId="740B7D61" w14:textId="2C782813" w:rsidR="006F7F64" w:rsidRDefault="005B1202" w:rsidP="006F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Schools’ Curriculum in Culinary Arts &amp; its Relation to Professional Burnout in Teachers: Exploring One Teacher's P</w:t>
            </w:r>
            <w:r w:rsidR="006F7F64" w:rsidRPr="006F7F64">
              <w:rPr>
                <w:rFonts w:ascii="Arial" w:hAnsi="Arial" w:cs="Arial"/>
              </w:rPr>
              <w:t>erspective</w:t>
            </w:r>
          </w:p>
        </w:tc>
        <w:tc>
          <w:tcPr>
            <w:tcW w:w="1528" w:type="dxa"/>
          </w:tcPr>
          <w:p w14:paraId="77D5E7F3" w14:textId="5C911357" w:rsidR="006F7F64" w:rsidRDefault="006F7F64" w:rsidP="006F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InterNapa College</w:t>
            </w:r>
          </w:p>
        </w:tc>
        <w:tc>
          <w:tcPr>
            <w:tcW w:w="3333" w:type="dxa"/>
          </w:tcPr>
          <w:p w14:paraId="64303CE7" w14:textId="76C0E669" w:rsidR="006F7F64" w:rsidRDefault="006F7F64" w:rsidP="006F7F64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3BC756DF" w14:textId="77777777" w:rsidTr="005B1202">
        <w:trPr>
          <w:jc w:val="center"/>
        </w:trPr>
        <w:tc>
          <w:tcPr>
            <w:tcW w:w="1784" w:type="dxa"/>
          </w:tcPr>
          <w:p w14:paraId="1273AD2F" w14:textId="0AA9D980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7AC7A662" w14:textId="3A40CCAC" w:rsidR="00001D65" w:rsidRDefault="006F7F64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196" w:type="dxa"/>
          </w:tcPr>
          <w:p w14:paraId="5846F449" w14:textId="5158C304" w:rsidR="00001D65" w:rsidRDefault="006F7F64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t</w:t>
            </w:r>
            <w:r w:rsidR="005B1202">
              <w:rPr>
                <w:rFonts w:ascii="Arial" w:hAnsi="Arial" w:cs="Arial"/>
              </w:rPr>
              <w:t xml:space="preserve">he Best Leadership Style &amp; </w:t>
            </w:r>
            <w:r w:rsidRPr="006F7F64">
              <w:rPr>
                <w:rFonts w:ascii="Arial" w:hAnsi="Arial" w:cs="Arial"/>
              </w:rPr>
              <w:t>Are There Generic Traits Which Will Help Aspiring Leaders to Achieve It</w:t>
            </w:r>
          </w:p>
        </w:tc>
        <w:tc>
          <w:tcPr>
            <w:tcW w:w="1528" w:type="dxa"/>
          </w:tcPr>
          <w:p w14:paraId="351689EF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CB66181" w14:textId="27B2AE10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45CD01C1" w14:textId="77777777" w:rsidTr="005B1202">
        <w:trPr>
          <w:jc w:val="center"/>
        </w:trPr>
        <w:tc>
          <w:tcPr>
            <w:tcW w:w="1784" w:type="dxa"/>
          </w:tcPr>
          <w:p w14:paraId="695C8E03" w14:textId="0C93DDC9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1EC1039A" w14:textId="388B176D" w:rsidR="00001D65" w:rsidRDefault="006F7F64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196" w:type="dxa"/>
          </w:tcPr>
          <w:p w14:paraId="6DB3DDBF" w14:textId="11A485B4" w:rsidR="00001D65" w:rsidRDefault="00423A11" w:rsidP="005B1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23A11">
              <w:rPr>
                <w:rFonts w:ascii="Arial" w:hAnsi="Arial" w:cs="Arial"/>
              </w:rPr>
              <w:t xml:space="preserve">ffective </w:t>
            </w:r>
            <w:r>
              <w:rPr>
                <w:rFonts w:ascii="Arial" w:hAnsi="Arial" w:cs="Arial"/>
              </w:rPr>
              <w:t>C</w:t>
            </w:r>
            <w:r w:rsidRPr="00423A11">
              <w:rPr>
                <w:rFonts w:ascii="Arial" w:hAnsi="Arial" w:cs="Arial"/>
              </w:rPr>
              <w:t xml:space="preserve">lassroom </w:t>
            </w:r>
            <w:r>
              <w:rPr>
                <w:rFonts w:ascii="Arial" w:hAnsi="Arial" w:cs="Arial"/>
              </w:rPr>
              <w:t>P</w:t>
            </w:r>
            <w:r w:rsidRPr="00423A11">
              <w:rPr>
                <w:rFonts w:ascii="Arial" w:hAnsi="Arial" w:cs="Arial"/>
              </w:rPr>
              <w:t>ractice.</w:t>
            </w:r>
            <w:r>
              <w:rPr>
                <w:rFonts w:ascii="Arial" w:hAnsi="Arial" w:cs="Arial"/>
              </w:rPr>
              <w:t xml:space="preserve"> An </w:t>
            </w:r>
            <w:r w:rsidR="006F7F64">
              <w:rPr>
                <w:rFonts w:ascii="Arial" w:hAnsi="Arial" w:cs="Arial"/>
              </w:rPr>
              <w:t>E</w:t>
            </w:r>
            <w:r w:rsidR="006F7F64" w:rsidRPr="006F7F64">
              <w:rPr>
                <w:rFonts w:ascii="Arial" w:hAnsi="Arial" w:cs="Arial"/>
              </w:rPr>
              <w:t>xami</w:t>
            </w:r>
            <w:r>
              <w:rPr>
                <w:rFonts w:ascii="Arial" w:hAnsi="Arial" w:cs="Arial"/>
              </w:rPr>
              <w:t>nation</w:t>
            </w:r>
            <w:r w:rsidR="006F7F64" w:rsidRPr="006F7F64">
              <w:rPr>
                <w:rFonts w:ascii="Arial" w:hAnsi="Arial" w:cs="Arial"/>
              </w:rPr>
              <w:t xml:space="preserve"> </w:t>
            </w:r>
            <w:r w:rsidR="005B1202">
              <w:rPr>
                <w:rFonts w:ascii="Arial" w:hAnsi="Arial" w:cs="Arial"/>
              </w:rPr>
              <w:t>&amp;</w:t>
            </w:r>
            <w:r w:rsidR="006F7F64" w:rsidRPr="006F7F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6F7F64" w:rsidRPr="006F7F64">
              <w:rPr>
                <w:rFonts w:ascii="Arial" w:hAnsi="Arial" w:cs="Arial"/>
              </w:rPr>
              <w:t>valuat</w:t>
            </w:r>
            <w:r>
              <w:rPr>
                <w:rFonts w:ascii="Arial" w:hAnsi="Arial" w:cs="Arial"/>
              </w:rPr>
              <w:t>ion in</w:t>
            </w:r>
            <w:r w:rsidR="005B1202">
              <w:rPr>
                <w:rFonts w:ascii="Arial" w:hAnsi="Arial" w:cs="Arial"/>
              </w:rPr>
              <w:t xml:space="preserve"> Relationship Between Learning T</w:t>
            </w:r>
            <w:r w:rsidR="006F7F64" w:rsidRPr="006F7F64">
              <w:rPr>
                <w:rFonts w:ascii="Arial" w:hAnsi="Arial" w:cs="Arial"/>
              </w:rPr>
              <w:t>heor</w:t>
            </w:r>
            <w:r>
              <w:rPr>
                <w:rFonts w:ascii="Arial" w:hAnsi="Arial" w:cs="Arial"/>
              </w:rPr>
              <w:t>ies</w:t>
            </w:r>
          </w:p>
        </w:tc>
        <w:tc>
          <w:tcPr>
            <w:tcW w:w="1528" w:type="dxa"/>
          </w:tcPr>
          <w:p w14:paraId="284EC812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15E32BA" w14:textId="17A5CF14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7EFB8C0E" w14:textId="77777777" w:rsidTr="005B1202">
        <w:trPr>
          <w:jc w:val="center"/>
        </w:trPr>
        <w:tc>
          <w:tcPr>
            <w:tcW w:w="1784" w:type="dxa"/>
          </w:tcPr>
          <w:p w14:paraId="64C93070" w14:textId="471A75D1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15542509" w14:textId="3DAB0CE8" w:rsidR="00001D65" w:rsidRDefault="00423A11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196" w:type="dxa"/>
          </w:tcPr>
          <w:p w14:paraId="581D96C5" w14:textId="554E1475" w:rsidR="00001D65" w:rsidRDefault="00423A11" w:rsidP="005B1202">
            <w:pPr>
              <w:rPr>
                <w:rFonts w:ascii="Arial" w:hAnsi="Arial" w:cs="Arial"/>
              </w:rPr>
            </w:pPr>
            <w:r w:rsidRPr="00423A11">
              <w:rPr>
                <w:rFonts w:ascii="Arial" w:hAnsi="Arial" w:cs="Arial"/>
              </w:rPr>
              <w:t>Critical Examination </w:t>
            </w:r>
            <w:r w:rsidR="00615277">
              <w:rPr>
                <w:rFonts w:ascii="Arial" w:hAnsi="Arial" w:cs="Arial"/>
              </w:rPr>
              <w:t>o</w:t>
            </w:r>
            <w:r w:rsidR="005B1202">
              <w:rPr>
                <w:rFonts w:ascii="Arial" w:hAnsi="Arial" w:cs="Arial"/>
              </w:rPr>
              <w:t>f t</w:t>
            </w:r>
            <w:r w:rsidRPr="00423A11">
              <w:rPr>
                <w:rFonts w:ascii="Arial" w:hAnsi="Arial" w:cs="Arial"/>
              </w:rPr>
              <w:t xml:space="preserve">he Connections Between Action Research </w:t>
            </w:r>
            <w:r w:rsidR="005B1202">
              <w:rPr>
                <w:rFonts w:ascii="Arial" w:hAnsi="Arial" w:cs="Arial"/>
              </w:rPr>
              <w:t>&amp;</w:t>
            </w:r>
            <w:r w:rsidRPr="00423A11">
              <w:rPr>
                <w:rFonts w:ascii="Arial" w:hAnsi="Arial" w:cs="Arial"/>
              </w:rPr>
              <w:t xml:space="preserve"> School Improvement. How Would Promote Action Research Between Colleagues Who View It </w:t>
            </w:r>
            <w:r w:rsidR="00615277">
              <w:rPr>
                <w:rFonts w:ascii="Arial" w:hAnsi="Arial" w:cs="Arial"/>
              </w:rPr>
              <w:t>a</w:t>
            </w:r>
            <w:r w:rsidRPr="00423A11">
              <w:rPr>
                <w:rFonts w:ascii="Arial" w:hAnsi="Arial" w:cs="Arial"/>
              </w:rPr>
              <w:t xml:space="preserve">s An Intrusion </w:t>
            </w:r>
            <w:r w:rsidR="00615277">
              <w:rPr>
                <w:rFonts w:ascii="Arial" w:hAnsi="Arial" w:cs="Arial"/>
              </w:rPr>
              <w:t>o</w:t>
            </w:r>
            <w:r w:rsidRPr="00423A11">
              <w:rPr>
                <w:rFonts w:ascii="Arial" w:hAnsi="Arial" w:cs="Arial"/>
              </w:rPr>
              <w:t>n Their Valuable Time</w:t>
            </w:r>
          </w:p>
        </w:tc>
        <w:tc>
          <w:tcPr>
            <w:tcW w:w="1528" w:type="dxa"/>
          </w:tcPr>
          <w:p w14:paraId="022DEEDE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7317252" w14:textId="0284C859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100A2601" w14:textId="77777777" w:rsidTr="005B1202">
        <w:trPr>
          <w:jc w:val="center"/>
        </w:trPr>
        <w:tc>
          <w:tcPr>
            <w:tcW w:w="1784" w:type="dxa"/>
          </w:tcPr>
          <w:p w14:paraId="1338E4E2" w14:textId="58B338AD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08B165E1" w14:textId="713488B3" w:rsidR="00001D65" w:rsidRDefault="00423A11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15277">
              <w:rPr>
                <w:rFonts w:ascii="Arial" w:hAnsi="Arial" w:cs="Arial"/>
              </w:rPr>
              <w:t>7</w:t>
            </w:r>
          </w:p>
        </w:tc>
        <w:tc>
          <w:tcPr>
            <w:tcW w:w="5196" w:type="dxa"/>
          </w:tcPr>
          <w:p w14:paraId="189E2FEC" w14:textId="474AB1C7" w:rsidR="00001D65" w:rsidRDefault="00615277" w:rsidP="005B1202">
            <w:pPr>
              <w:rPr>
                <w:rFonts w:ascii="Arial" w:hAnsi="Arial" w:cs="Arial"/>
              </w:rPr>
            </w:pPr>
            <w:r w:rsidRPr="00615277">
              <w:rPr>
                <w:rFonts w:ascii="Arial" w:hAnsi="Arial" w:cs="Arial"/>
              </w:rPr>
              <w:t xml:space="preserve">How Does Brand Affect Rational </w:t>
            </w:r>
            <w:r w:rsidR="005B1202">
              <w:rPr>
                <w:rFonts w:ascii="Arial" w:hAnsi="Arial" w:cs="Arial"/>
              </w:rPr>
              <w:t xml:space="preserve">&amp; </w:t>
            </w:r>
            <w:r w:rsidRPr="00615277">
              <w:rPr>
                <w:rFonts w:ascii="Arial" w:hAnsi="Arial" w:cs="Arial"/>
              </w:rPr>
              <w:t>Irrational Consumption</w:t>
            </w:r>
          </w:p>
        </w:tc>
        <w:tc>
          <w:tcPr>
            <w:tcW w:w="1528" w:type="dxa"/>
          </w:tcPr>
          <w:p w14:paraId="07A139A5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F2D184D" w14:textId="1CE6B0F2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0CCB24C5" w14:textId="77777777" w:rsidTr="005B1202">
        <w:trPr>
          <w:jc w:val="center"/>
        </w:trPr>
        <w:tc>
          <w:tcPr>
            <w:tcW w:w="1784" w:type="dxa"/>
          </w:tcPr>
          <w:p w14:paraId="7060BAA5" w14:textId="6365FF2C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49E53451" w14:textId="1EEF56D3" w:rsidR="00001D65" w:rsidRDefault="00615277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5196" w:type="dxa"/>
          </w:tcPr>
          <w:p w14:paraId="7914E250" w14:textId="1172761F" w:rsidR="00001D65" w:rsidRDefault="00615277" w:rsidP="003B47C0">
            <w:pPr>
              <w:rPr>
                <w:rFonts w:ascii="Arial" w:hAnsi="Arial" w:cs="Arial"/>
              </w:rPr>
            </w:pPr>
            <w:r w:rsidRPr="00615277">
              <w:rPr>
                <w:rFonts w:ascii="Arial" w:hAnsi="Arial" w:cs="Arial"/>
              </w:rPr>
              <w:t xml:space="preserve">To What Extent Is </w:t>
            </w:r>
            <w:r>
              <w:rPr>
                <w:rFonts w:ascii="Arial" w:hAnsi="Arial" w:cs="Arial"/>
              </w:rPr>
              <w:t>t</w:t>
            </w:r>
            <w:r w:rsidRPr="00615277">
              <w:rPr>
                <w:rFonts w:ascii="Arial" w:hAnsi="Arial" w:cs="Arial"/>
              </w:rPr>
              <w:t xml:space="preserve">he HPT Approach </w:t>
            </w:r>
            <w:r>
              <w:rPr>
                <w:rFonts w:ascii="Arial" w:hAnsi="Arial" w:cs="Arial"/>
              </w:rPr>
              <w:t>t</w:t>
            </w:r>
            <w:r w:rsidRPr="00615277">
              <w:rPr>
                <w:rFonts w:ascii="Arial" w:hAnsi="Arial" w:cs="Arial"/>
              </w:rPr>
              <w:t>o Organizational Performance</w:t>
            </w:r>
            <w:r w:rsidR="005B1202">
              <w:rPr>
                <w:rFonts w:ascii="Arial" w:hAnsi="Arial" w:cs="Arial"/>
              </w:rPr>
              <w:t>.</w:t>
            </w:r>
            <w:r w:rsidRPr="00615277">
              <w:rPr>
                <w:rFonts w:ascii="Arial" w:hAnsi="Arial" w:cs="Arial"/>
              </w:rPr>
              <w:t xml:space="preserve"> Also About Employee Development, University </w:t>
            </w:r>
            <w:r>
              <w:rPr>
                <w:rFonts w:ascii="Arial" w:hAnsi="Arial" w:cs="Arial"/>
              </w:rPr>
              <w:t>o</w:t>
            </w:r>
            <w:r w:rsidRPr="00615277">
              <w:rPr>
                <w:rFonts w:ascii="Arial" w:hAnsi="Arial" w:cs="Arial"/>
              </w:rPr>
              <w:t xml:space="preserve">f Leicester </w:t>
            </w:r>
          </w:p>
        </w:tc>
        <w:tc>
          <w:tcPr>
            <w:tcW w:w="1528" w:type="dxa"/>
          </w:tcPr>
          <w:p w14:paraId="313AFD91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F1E69BC" w14:textId="18B94B9E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6E01E188" w14:textId="77777777" w:rsidTr="005B1202">
        <w:trPr>
          <w:jc w:val="center"/>
        </w:trPr>
        <w:tc>
          <w:tcPr>
            <w:tcW w:w="1784" w:type="dxa"/>
          </w:tcPr>
          <w:p w14:paraId="684E5A61" w14:textId="01273C09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20EE19A6" w14:textId="733FA2EE" w:rsidR="00001D65" w:rsidRDefault="00615277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196" w:type="dxa"/>
          </w:tcPr>
          <w:p w14:paraId="695ACA0C" w14:textId="307C290A" w:rsidR="00001D65" w:rsidRDefault="00615277" w:rsidP="005B1202">
            <w:pPr>
              <w:rPr>
                <w:rFonts w:ascii="Arial" w:hAnsi="Arial" w:cs="Arial"/>
              </w:rPr>
            </w:pPr>
            <w:r w:rsidRPr="00615277">
              <w:rPr>
                <w:rFonts w:ascii="Arial" w:hAnsi="Arial" w:cs="Arial"/>
              </w:rPr>
              <w:t xml:space="preserve">Human Resource Management </w:t>
            </w:r>
            <w:r w:rsidR="005B1202">
              <w:rPr>
                <w:rFonts w:ascii="Arial" w:hAnsi="Arial" w:cs="Arial"/>
              </w:rPr>
              <w:t xml:space="preserve">&amp; </w:t>
            </w:r>
            <w:r w:rsidRPr="00615277">
              <w:rPr>
                <w:rFonts w:ascii="Arial" w:hAnsi="Arial" w:cs="Arial"/>
              </w:rPr>
              <w:t>Business Strategy in Hospitality Industry Area</w:t>
            </w:r>
          </w:p>
        </w:tc>
        <w:tc>
          <w:tcPr>
            <w:tcW w:w="1528" w:type="dxa"/>
          </w:tcPr>
          <w:p w14:paraId="5B0618E8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3F6615D" w14:textId="5D47E98A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0A08F8CA" w14:textId="77777777" w:rsidTr="005B1202">
        <w:trPr>
          <w:jc w:val="center"/>
        </w:trPr>
        <w:tc>
          <w:tcPr>
            <w:tcW w:w="1784" w:type="dxa"/>
          </w:tcPr>
          <w:p w14:paraId="593619D0" w14:textId="6F8B05FE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0B8920B3" w14:textId="3A3EECF0" w:rsidR="00001D65" w:rsidRDefault="00615277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5196" w:type="dxa"/>
          </w:tcPr>
          <w:p w14:paraId="26B8283A" w14:textId="254BB98D" w:rsidR="00001D65" w:rsidRDefault="00615277" w:rsidP="003B47C0">
            <w:pPr>
              <w:rPr>
                <w:rFonts w:ascii="Arial" w:hAnsi="Arial" w:cs="Arial"/>
              </w:rPr>
            </w:pPr>
            <w:r w:rsidRPr="00615277">
              <w:rPr>
                <w:rFonts w:ascii="Arial" w:hAnsi="Arial" w:cs="Arial"/>
              </w:rPr>
              <w:t>Anthropology of Food, Mexican Food</w:t>
            </w:r>
          </w:p>
        </w:tc>
        <w:tc>
          <w:tcPr>
            <w:tcW w:w="1528" w:type="dxa"/>
          </w:tcPr>
          <w:p w14:paraId="01EC1191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86A88A5" w14:textId="20E2449C" w:rsidR="00001D65" w:rsidRDefault="006F7F64" w:rsidP="003B47C0">
            <w:pPr>
              <w:rPr>
                <w:rFonts w:ascii="Arial" w:hAnsi="Arial" w:cs="Arial"/>
              </w:rPr>
            </w:pPr>
            <w:r w:rsidRPr="006F7F64">
              <w:rPr>
                <w:rFonts w:ascii="Arial" w:hAnsi="Arial" w:cs="Arial"/>
              </w:rPr>
              <w:t>Researcher</w:t>
            </w:r>
          </w:p>
        </w:tc>
      </w:tr>
      <w:tr w:rsidR="00001D65" w14:paraId="399254F4" w14:textId="77777777" w:rsidTr="005B1202">
        <w:trPr>
          <w:jc w:val="center"/>
        </w:trPr>
        <w:tc>
          <w:tcPr>
            <w:tcW w:w="1784" w:type="dxa"/>
          </w:tcPr>
          <w:p w14:paraId="153D1582" w14:textId="427FBBC6" w:rsidR="00001D65" w:rsidRDefault="008C4610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636ED193" w14:textId="599D2FF9" w:rsidR="00001D65" w:rsidRDefault="00615277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5196" w:type="dxa"/>
          </w:tcPr>
          <w:p w14:paraId="2D6ADAD5" w14:textId="049BC272" w:rsidR="00001D65" w:rsidRDefault="00615277" w:rsidP="003B47C0">
            <w:pPr>
              <w:rPr>
                <w:rFonts w:ascii="Arial" w:hAnsi="Arial" w:cs="Arial"/>
              </w:rPr>
            </w:pPr>
            <w:r w:rsidRPr="00615277">
              <w:rPr>
                <w:rFonts w:ascii="Arial" w:hAnsi="Arial" w:cs="Arial"/>
              </w:rPr>
              <w:t>The Opportunity of How Economic Crisis does not Affect Cyprus</w:t>
            </w:r>
          </w:p>
        </w:tc>
        <w:tc>
          <w:tcPr>
            <w:tcW w:w="1528" w:type="dxa"/>
          </w:tcPr>
          <w:p w14:paraId="7759DC77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D6BBF2F" w14:textId="24B2E1EA" w:rsidR="00001D65" w:rsidRDefault="00BD74FC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</w:tbl>
    <w:p w14:paraId="68C632EE" w14:textId="47A4C9EF" w:rsidR="00BD74FC" w:rsidRDefault="00001D65" w:rsidP="005B120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194F72AA" w14:textId="6D46DA1F" w:rsidR="00BD74FC" w:rsidRDefault="00BD74FC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22AD07F" w14:textId="361C3AA2" w:rsidR="008C4610" w:rsidRDefault="008C4610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40227E6" w14:textId="77777777" w:rsidR="008C4610" w:rsidRDefault="008C4610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3B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3B47C0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3B47C0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43FD132F" w:rsidR="00001D65" w:rsidRDefault="00061C5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03" w:type="dxa"/>
          </w:tcPr>
          <w:p w14:paraId="066EE0D5" w14:textId="7A564093" w:rsidR="00001D65" w:rsidRDefault="005B1202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Nautical C</w:t>
            </w:r>
            <w:r w:rsidR="00061C5F" w:rsidRPr="00061C5F">
              <w:rPr>
                <w:rFonts w:ascii="Arial" w:hAnsi="Arial" w:cs="Arial"/>
              </w:rPr>
              <w:t>lub Larnaca</w:t>
            </w:r>
          </w:p>
        </w:tc>
        <w:tc>
          <w:tcPr>
            <w:tcW w:w="3646" w:type="dxa"/>
          </w:tcPr>
          <w:p w14:paraId="66B4060C" w14:textId="18826508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34FDA">
              <w:rPr>
                <w:rFonts w:ascii="Arial" w:hAnsi="Arial" w:cs="Arial"/>
              </w:rPr>
              <w:t xml:space="preserve">enu </w:t>
            </w:r>
            <w:r>
              <w:rPr>
                <w:rFonts w:ascii="Arial" w:hAnsi="Arial" w:cs="Arial"/>
              </w:rPr>
              <w:t>P</w:t>
            </w:r>
            <w:r w:rsidRPr="00834FDA">
              <w:rPr>
                <w:rFonts w:ascii="Arial" w:hAnsi="Arial" w:cs="Arial"/>
              </w:rPr>
              <w:t>lanning</w:t>
            </w:r>
            <w:r w:rsidR="000E137A">
              <w:rPr>
                <w:rFonts w:ascii="Arial" w:hAnsi="Arial" w:cs="Arial"/>
              </w:rPr>
              <w:t xml:space="preserve">, Training &amp; Consultancy </w:t>
            </w:r>
          </w:p>
        </w:tc>
        <w:tc>
          <w:tcPr>
            <w:tcW w:w="3825" w:type="dxa"/>
          </w:tcPr>
          <w:p w14:paraId="2358DCD1" w14:textId="40CDC96E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Planning, Chef Training </w:t>
            </w:r>
          </w:p>
        </w:tc>
      </w:tr>
      <w:tr w:rsidR="00001D65" w14:paraId="264000C0" w14:textId="77777777" w:rsidTr="003B47C0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36AD2E6F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03" w:type="dxa"/>
          </w:tcPr>
          <w:p w14:paraId="1B5AD0C6" w14:textId="249AFF30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ANIO “Beauty Products”</w:t>
            </w:r>
          </w:p>
        </w:tc>
        <w:tc>
          <w:tcPr>
            <w:tcW w:w="3646" w:type="dxa"/>
          </w:tcPr>
          <w:p w14:paraId="0607EA77" w14:textId="362F628D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Branding</w:t>
            </w:r>
            <w:r w:rsidR="000E137A">
              <w:rPr>
                <w:rFonts w:ascii="Arial" w:hAnsi="Arial" w:cs="Arial"/>
              </w:rPr>
              <w:t xml:space="preserve"> &amp; Training </w:t>
            </w:r>
          </w:p>
        </w:tc>
        <w:tc>
          <w:tcPr>
            <w:tcW w:w="3825" w:type="dxa"/>
          </w:tcPr>
          <w:p w14:paraId="78BA82FC" w14:textId="1BD3F95D" w:rsidR="00001D65" w:rsidRDefault="00C85626" w:rsidP="00C8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r w:rsidR="00834FDA">
              <w:rPr>
                <w:rFonts w:ascii="Arial" w:hAnsi="Arial" w:cs="Arial"/>
              </w:rPr>
              <w:t>Business Branding</w:t>
            </w:r>
          </w:p>
        </w:tc>
      </w:tr>
      <w:tr w:rsidR="00001D65" w14:paraId="73728416" w14:textId="77777777" w:rsidTr="003B47C0">
        <w:trPr>
          <w:jc w:val="center"/>
        </w:trPr>
        <w:tc>
          <w:tcPr>
            <w:tcW w:w="1925" w:type="dxa"/>
          </w:tcPr>
          <w:p w14:paraId="00697B54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57158E9A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803" w:type="dxa"/>
          </w:tcPr>
          <w:p w14:paraId="2B1E225B" w14:textId="382C099E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Ammos Beach Bar </w:t>
            </w:r>
          </w:p>
        </w:tc>
        <w:tc>
          <w:tcPr>
            <w:tcW w:w="3646" w:type="dxa"/>
          </w:tcPr>
          <w:p w14:paraId="3E18BDCC" w14:textId="48106D42" w:rsidR="00001D65" w:rsidRDefault="005B1202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Menu Planning for S</w:t>
            </w:r>
            <w:r w:rsidR="00834FDA">
              <w:rPr>
                <w:rFonts w:ascii="Arial" w:hAnsi="Arial" w:cs="Arial"/>
              </w:rPr>
              <w:t>pecial Occasions</w:t>
            </w:r>
          </w:p>
        </w:tc>
        <w:tc>
          <w:tcPr>
            <w:tcW w:w="3825" w:type="dxa"/>
          </w:tcPr>
          <w:p w14:paraId="5636128D" w14:textId="5F5572BD" w:rsidR="00001D65" w:rsidRDefault="005B1202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  <w:r w:rsidR="00C85626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New Dessert M</w:t>
            </w:r>
            <w:r w:rsidR="00834FDA">
              <w:rPr>
                <w:rFonts w:ascii="Arial" w:hAnsi="Arial" w:cs="Arial"/>
              </w:rPr>
              <w:t xml:space="preserve">enu </w:t>
            </w:r>
          </w:p>
        </w:tc>
      </w:tr>
      <w:tr w:rsidR="00001D65" w14:paraId="26021C2C" w14:textId="77777777" w:rsidTr="003B47C0">
        <w:trPr>
          <w:jc w:val="center"/>
        </w:trPr>
        <w:tc>
          <w:tcPr>
            <w:tcW w:w="1925" w:type="dxa"/>
          </w:tcPr>
          <w:p w14:paraId="0B422A2B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45875F0" w14:textId="2A68F316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803" w:type="dxa"/>
          </w:tcPr>
          <w:p w14:paraId="50B12226" w14:textId="2DD2FCEE" w:rsidR="00001D65" w:rsidRDefault="00834FDA" w:rsidP="003B47C0">
            <w:pPr>
              <w:rPr>
                <w:rFonts w:ascii="Arial" w:hAnsi="Arial" w:cs="Arial"/>
              </w:rPr>
            </w:pPr>
            <w:r w:rsidRPr="00834FDA">
              <w:rPr>
                <w:rFonts w:ascii="Arial" w:hAnsi="Arial" w:cs="Arial"/>
              </w:rPr>
              <w:t>Meliteys</w:t>
            </w:r>
            <w:r>
              <w:rPr>
                <w:rFonts w:ascii="Arial" w:hAnsi="Arial" w:cs="Arial"/>
              </w:rPr>
              <w:t xml:space="preserve"> “Bee Products”</w:t>
            </w:r>
          </w:p>
        </w:tc>
        <w:tc>
          <w:tcPr>
            <w:tcW w:w="3646" w:type="dxa"/>
          </w:tcPr>
          <w:p w14:paraId="0AF94CAE" w14:textId="77777777" w:rsidR="00F46EBB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Branding</w:t>
            </w:r>
            <w:r w:rsidR="000E137A">
              <w:rPr>
                <w:rFonts w:ascii="Arial" w:hAnsi="Arial" w:cs="Arial"/>
              </w:rPr>
              <w:t>,</w:t>
            </w:r>
            <w:r w:rsidR="00F46EBB">
              <w:rPr>
                <w:rFonts w:ascii="Arial" w:hAnsi="Arial" w:cs="Arial"/>
              </w:rPr>
              <w:t xml:space="preserve"> </w:t>
            </w:r>
          </w:p>
          <w:p w14:paraId="3677DADB" w14:textId="6BDFFCFC" w:rsidR="00001D65" w:rsidRDefault="00F46EBB" w:rsidP="003B47C0">
            <w:pPr>
              <w:rPr>
                <w:rFonts w:ascii="Arial" w:hAnsi="Arial" w:cs="Arial"/>
              </w:rPr>
            </w:pPr>
            <w:r w:rsidRPr="00F46EBB">
              <w:rPr>
                <w:rFonts w:ascii="Arial" w:hAnsi="Arial" w:cs="Arial"/>
              </w:rPr>
              <w:t>Training &amp; Consultancy in Management &amp; Marketing</w:t>
            </w:r>
          </w:p>
        </w:tc>
        <w:tc>
          <w:tcPr>
            <w:tcW w:w="3825" w:type="dxa"/>
          </w:tcPr>
          <w:p w14:paraId="2F13CF3D" w14:textId="0EB922BA" w:rsidR="00001D65" w:rsidRDefault="00C85626" w:rsidP="00C8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r w:rsidR="00834FDA">
              <w:rPr>
                <w:rFonts w:ascii="Arial" w:hAnsi="Arial" w:cs="Arial"/>
              </w:rPr>
              <w:t xml:space="preserve">Business Branding </w:t>
            </w:r>
          </w:p>
        </w:tc>
      </w:tr>
      <w:tr w:rsidR="00001D65" w14:paraId="7651264E" w14:textId="77777777" w:rsidTr="003B47C0">
        <w:trPr>
          <w:jc w:val="center"/>
        </w:trPr>
        <w:tc>
          <w:tcPr>
            <w:tcW w:w="1925" w:type="dxa"/>
          </w:tcPr>
          <w:p w14:paraId="39FF82A0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430846" w14:textId="7B2F3584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803" w:type="dxa"/>
          </w:tcPr>
          <w:p w14:paraId="18A1183C" w14:textId="05F90850" w:rsidR="00001D65" w:rsidRDefault="00C85626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Sugar </w:t>
            </w:r>
            <w:r w:rsidR="00834FDA">
              <w:rPr>
                <w:rFonts w:ascii="Arial" w:hAnsi="Arial" w:cs="Arial"/>
              </w:rPr>
              <w:t>Confectionery</w:t>
            </w:r>
          </w:p>
        </w:tc>
        <w:tc>
          <w:tcPr>
            <w:tcW w:w="3646" w:type="dxa"/>
          </w:tcPr>
          <w:p w14:paraId="1A73B4DA" w14:textId="77777777" w:rsidR="00001D65" w:rsidRDefault="00834FDA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Branding </w:t>
            </w:r>
          </w:p>
          <w:p w14:paraId="772B6F1D" w14:textId="589D5A15" w:rsidR="00F46EBB" w:rsidRDefault="00F46EBB" w:rsidP="003B47C0">
            <w:pPr>
              <w:rPr>
                <w:rFonts w:ascii="Arial" w:hAnsi="Arial" w:cs="Arial"/>
              </w:rPr>
            </w:pPr>
            <w:r w:rsidRPr="00F46EBB">
              <w:rPr>
                <w:rFonts w:ascii="Arial" w:hAnsi="Arial" w:cs="Arial"/>
              </w:rPr>
              <w:t>Training &amp; Consultancy in Management &amp; Marketing</w:t>
            </w:r>
          </w:p>
        </w:tc>
        <w:tc>
          <w:tcPr>
            <w:tcW w:w="3825" w:type="dxa"/>
          </w:tcPr>
          <w:p w14:paraId="5852AA03" w14:textId="2E29AFEF" w:rsidR="00001D65" w:rsidRDefault="00C85626" w:rsidP="00C8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r w:rsidR="002E17AF" w:rsidRPr="002E17AF">
              <w:rPr>
                <w:rFonts w:ascii="Arial" w:hAnsi="Arial" w:cs="Arial"/>
              </w:rPr>
              <w:t>Business Branding</w:t>
            </w:r>
          </w:p>
        </w:tc>
      </w:tr>
    </w:tbl>
    <w:p w14:paraId="70ECBECA" w14:textId="6831652F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A03AE90" w14:textId="77777777" w:rsidR="008C4610" w:rsidRDefault="008C4610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3B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3B47C0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3B47C0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757CC45B" w:rsidR="00001D65" w:rsidRDefault="0082377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075" w:type="dxa"/>
          </w:tcPr>
          <w:p w14:paraId="199BDDDC" w14:textId="7102C9CB" w:rsidR="00001D65" w:rsidRDefault="00C85626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M</w:t>
            </w:r>
            <w:r w:rsidR="0082377F">
              <w:rPr>
                <w:rFonts w:ascii="Arial" w:hAnsi="Arial" w:cs="Arial"/>
              </w:rPr>
              <w:t xml:space="preserve">ethods   </w:t>
            </w:r>
          </w:p>
        </w:tc>
        <w:tc>
          <w:tcPr>
            <w:tcW w:w="5468" w:type="dxa"/>
          </w:tcPr>
          <w:p w14:paraId="0B9B1153" w14:textId="124C6C36" w:rsidR="00001D65" w:rsidRDefault="005B1202" w:rsidP="003B47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Unicer</w:t>
            </w:r>
            <w:r w:rsidR="0082377F">
              <w:rPr>
                <w:rFonts w:ascii="Arial" w:hAnsi="Arial" w:cs="Arial"/>
              </w:rPr>
              <w:t>t</w:t>
            </w:r>
            <w:proofErr w:type="spellEnd"/>
            <w:r w:rsidR="0082377F">
              <w:rPr>
                <w:rFonts w:ascii="Arial" w:hAnsi="Arial" w:cs="Arial"/>
              </w:rPr>
              <w:t xml:space="preserve"> </w:t>
            </w:r>
          </w:p>
        </w:tc>
      </w:tr>
      <w:tr w:rsidR="00001D65" w14:paraId="675C559B" w14:textId="77777777" w:rsidTr="003B47C0">
        <w:trPr>
          <w:jc w:val="center"/>
        </w:trPr>
        <w:tc>
          <w:tcPr>
            <w:tcW w:w="1439" w:type="dxa"/>
          </w:tcPr>
          <w:p w14:paraId="753368C1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14F6F0F6" w:rsidR="00001D65" w:rsidRDefault="0082377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5075" w:type="dxa"/>
          </w:tcPr>
          <w:p w14:paraId="406F9C8E" w14:textId="088D07CB" w:rsidR="00001D65" w:rsidRDefault="0082377F" w:rsidP="003B47C0">
            <w:pPr>
              <w:rPr>
                <w:rFonts w:ascii="Arial" w:hAnsi="Arial" w:cs="Arial"/>
              </w:rPr>
            </w:pPr>
            <w:r w:rsidRPr="00E230F4">
              <w:rPr>
                <w:rFonts w:ascii="Arial" w:hAnsi="Arial" w:cs="Arial"/>
              </w:rPr>
              <w:t>Food Hygiene</w:t>
            </w:r>
          </w:p>
        </w:tc>
        <w:tc>
          <w:tcPr>
            <w:tcW w:w="5468" w:type="dxa"/>
          </w:tcPr>
          <w:p w14:paraId="14D5C111" w14:textId="1F528B61" w:rsidR="00001D65" w:rsidRDefault="0082377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230F4">
              <w:rPr>
                <w:rFonts w:ascii="Arial" w:hAnsi="Arial" w:cs="Arial"/>
              </w:rPr>
              <w:t>oyal Society for the Promotion of Health</w:t>
            </w:r>
          </w:p>
        </w:tc>
      </w:tr>
      <w:tr w:rsidR="00001D65" w14:paraId="2CDDCE7B" w14:textId="77777777" w:rsidTr="003B47C0">
        <w:trPr>
          <w:jc w:val="center"/>
        </w:trPr>
        <w:tc>
          <w:tcPr>
            <w:tcW w:w="1439" w:type="dxa"/>
          </w:tcPr>
          <w:p w14:paraId="5C4D107F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37EB547" w14:textId="54E1AC5A" w:rsidR="00001D65" w:rsidRDefault="0082377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5075" w:type="dxa"/>
          </w:tcPr>
          <w:p w14:paraId="7EFD0FCC" w14:textId="7A2B21DB" w:rsidR="00001D65" w:rsidRDefault="0082377F" w:rsidP="003B47C0">
            <w:pPr>
              <w:rPr>
                <w:rFonts w:ascii="Arial" w:hAnsi="Arial" w:cs="Arial"/>
              </w:rPr>
            </w:pPr>
            <w:r w:rsidRPr="00E230F4">
              <w:rPr>
                <w:rFonts w:ascii="Arial" w:hAnsi="Arial" w:cs="Arial"/>
              </w:rPr>
              <w:t>HACCP</w:t>
            </w:r>
          </w:p>
        </w:tc>
        <w:tc>
          <w:tcPr>
            <w:tcW w:w="5468" w:type="dxa"/>
          </w:tcPr>
          <w:p w14:paraId="4D540F5A" w14:textId="2BE722BE" w:rsidR="00001D65" w:rsidRDefault="0082377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230F4">
              <w:rPr>
                <w:rFonts w:ascii="Arial" w:hAnsi="Arial" w:cs="Arial"/>
              </w:rPr>
              <w:t>oyal Society for the Promotion of Health</w:t>
            </w:r>
          </w:p>
        </w:tc>
      </w:tr>
      <w:tr w:rsidR="0082377F" w14:paraId="352B64AA" w14:textId="77777777" w:rsidTr="003B47C0">
        <w:trPr>
          <w:jc w:val="center"/>
        </w:trPr>
        <w:tc>
          <w:tcPr>
            <w:tcW w:w="1439" w:type="dxa"/>
          </w:tcPr>
          <w:p w14:paraId="544715E8" w14:textId="77777777" w:rsidR="0082377F" w:rsidRDefault="0082377F" w:rsidP="00823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46203B39" w14:textId="11901B1D" w:rsidR="0082377F" w:rsidRDefault="0082377F" w:rsidP="0082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5075" w:type="dxa"/>
          </w:tcPr>
          <w:p w14:paraId="5D8CE0A8" w14:textId="606CEC2B" w:rsidR="0082377F" w:rsidRDefault="0082377F" w:rsidP="0082377F">
            <w:pPr>
              <w:rPr>
                <w:rFonts w:ascii="Arial" w:hAnsi="Arial" w:cs="Arial"/>
              </w:rPr>
            </w:pPr>
            <w:r w:rsidRPr="00E230F4">
              <w:rPr>
                <w:rFonts w:ascii="Arial" w:hAnsi="Arial" w:cs="Arial"/>
              </w:rPr>
              <w:t>Food Nutrition</w:t>
            </w:r>
          </w:p>
        </w:tc>
        <w:tc>
          <w:tcPr>
            <w:tcW w:w="5468" w:type="dxa"/>
          </w:tcPr>
          <w:p w14:paraId="00937CE7" w14:textId="4DAD1625" w:rsidR="0082377F" w:rsidRDefault="0082377F" w:rsidP="0082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230F4">
              <w:rPr>
                <w:rFonts w:ascii="Arial" w:hAnsi="Arial" w:cs="Arial"/>
              </w:rPr>
              <w:t>oyal Society for the Promotion of Health</w:t>
            </w:r>
          </w:p>
        </w:tc>
      </w:tr>
    </w:tbl>
    <w:p w14:paraId="7284257B" w14:textId="0CCD549E" w:rsidR="00001D65" w:rsidRDefault="00001D65" w:rsidP="00001D65">
      <w:pPr>
        <w:tabs>
          <w:tab w:val="left" w:pos="6975"/>
        </w:tabs>
      </w:pPr>
    </w:p>
    <w:p w14:paraId="3C33F67C" w14:textId="0536D0B7" w:rsidR="005B1202" w:rsidRDefault="005B1202" w:rsidP="00001D65">
      <w:pPr>
        <w:tabs>
          <w:tab w:val="left" w:pos="6975"/>
        </w:tabs>
      </w:pPr>
    </w:p>
    <w:p w14:paraId="22F1A7CB" w14:textId="16136E01" w:rsidR="005B1202" w:rsidRDefault="005B1202" w:rsidP="00001D65">
      <w:pPr>
        <w:tabs>
          <w:tab w:val="left" w:pos="6975"/>
        </w:tabs>
      </w:pPr>
    </w:p>
    <w:p w14:paraId="026FD563" w14:textId="77777777" w:rsidR="008C4610" w:rsidRDefault="008C4610" w:rsidP="00001D65">
      <w:pPr>
        <w:tabs>
          <w:tab w:val="left" w:pos="6975"/>
        </w:tabs>
      </w:pPr>
    </w:p>
    <w:p w14:paraId="79D25787" w14:textId="4A071C39" w:rsidR="005B1202" w:rsidRDefault="005B1202" w:rsidP="00001D65">
      <w:pPr>
        <w:tabs>
          <w:tab w:val="left" w:pos="6975"/>
        </w:tabs>
      </w:pPr>
    </w:p>
    <w:p w14:paraId="0DD290B3" w14:textId="31D11848" w:rsidR="005B1202" w:rsidRDefault="005B1202" w:rsidP="00001D65">
      <w:pPr>
        <w:tabs>
          <w:tab w:val="left" w:pos="6975"/>
        </w:tabs>
      </w:pPr>
    </w:p>
    <w:p w14:paraId="3D9D431F" w14:textId="77777777" w:rsidR="005B1202" w:rsidRDefault="005B1202" w:rsidP="00001D65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973"/>
        <w:gridCol w:w="5115"/>
        <w:gridCol w:w="5528"/>
      </w:tblGrid>
      <w:tr w:rsidR="00001D65" w14:paraId="791ACFFF" w14:textId="77777777" w:rsidTr="003B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DF770F">
            <w:trPr>
              <w:jc w:val="center"/>
            </w:trPr>
            <w:tc>
              <w:tcPr>
                <w:tcW w:w="1208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933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3B47C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DF770F" w14:paraId="716265DC" w14:textId="77777777" w:rsidTr="00DF770F">
        <w:trPr>
          <w:jc w:val="center"/>
        </w:trPr>
        <w:tc>
          <w:tcPr>
            <w:tcW w:w="1208" w:type="dxa"/>
          </w:tcPr>
          <w:p w14:paraId="79FF4A69" w14:textId="77777777" w:rsidR="00DF770F" w:rsidRDefault="00DF770F" w:rsidP="00DF7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3" w:type="dxa"/>
          </w:tcPr>
          <w:p w14:paraId="51D69C53" w14:textId="1A2B03CA" w:rsidR="00DF770F" w:rsidRDefault="00DF770F" w:rsidP="009A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2628FE">
              <w:rPr>
                <w:rFonts w:ascii="Arial" w:hAnsi="Arial" w:cs="Arial"/>
              </w:rPr>
              <w:t xml:space="preserve"> </w:t>
            </w:r>
            <w:r w:rsidR="009A1800">
              <w:rPr>
                <w:rFonts w:ascii="Arial" w:hAnsi="Arial" w:cs="Arial"/>
              </w:rPr>
              <w:t xml:space="preserve">– Present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7F17F" w14:textId="6BCA202D" w:rsidR="00DF770F" w:rsidRDefault="00DF770F" w:rsidP="00DF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Trainer &amp; Consultant, Human Resource Development Authority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86AB4" w14:textId="444155EF" w:rsidR="00DF770F" w:rsidRDefault="00DF770F" w:rsidP="00DF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&amp; Consultancy in Management &amp; Marketing</w:t>
            </w:r>
          </w:p>
        </w:tc>
      </w:tr>
      <w:tr w:rsidR="00001D65" w14:paraId="3DC435DB" w14:textId="77777777" w:rsidTr="00DF770F">
        <w:trPr>
          <w:jc w:val="center"/>
        </w:trPr>
        <w:tc>
          <w:tcPr>
            <w:tcW w:w="1208" w:type="dxa"/>
          </w:tcPr>
          <w:p w14:paraId="66EAAD65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3" w:type="dxa"/>
          </w:tcPr>
          <w:p w14:paraId="540ADAED" w14:textId="26FF2C64" w:rsidR="00001D65" w:rsidRDefault="00DF770F" w:rsidP="009A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2628FE">
              <w:rPr>
                <w:rFonts w:ascii="Arial" w:hAnsi="Arial" w:cs="Arial"/>
              </w:rPr>
              <w:t xml:space="preserve"> </w:t>
            </w:r>
            <w:r w:rsidR="009A1800">
              <w:rPr>
                <w:rFonts w:ascii="Arial" w:hAnsi="Arial" w:cs="Arial"/>
              </w:rPr>
              <w:t xml:space="preserve">– Present </w:t>
            </w:r>
          </w:p>
        </w:tc>
        <w:tc>
          <w:tcPr>
            <w:tcW w:w="5075" w:type="dxa"/>
          </w:tcPr>
          <w:p w14:paraId="3F7D8AC4" w14:textId="3D9A29AC" w:rsidR="00001D65" w:rsidRDefault="00DF770F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</w:t>
            </w:r>
            <w:r w:rsidR="005B1202">
              <w:rPr>
                <w:rFonts w:ascii="Arial" w:hAnsi="Arial" w:cs="Arial"/>
              </w:rPr>
              <w:t>Academic, Faculty, Program, C</w:t>
            </w:r>
            <w:r w:rsidR="000E137A">
              <w:rPr>
                <w:rFonts w:ascii="Arial" w:hAnsi="Arial" w:cs="Arial"/>
              </w:rPr>
              <w:t>ommittees</w:t>
            </w:r>
            <w:r w:rsidR="005B1202">
              <w:rPr>
                <w:rFonts w:ascii="Arial" w:hAnsi="Arial" w:cs="Arial"/>
              </w:rPr>
              <w:t xml:space="preserve"> in Inter</w:t>
            </w:r>
            <w:r>
              <w:rPr>
                <w:rFonts w:ascii="Arial" w:hAnsi="Arial" w:cs="Arial"/>
              </w:rPr>
              <w:t xml:space="preserve">Napa College </w:t>
            </w:r>
          </w:p>
        </w:tc>
        <w:tc>
          <w:tcPr>
            <w:tcW w:w="5468" w:type="dxa"/>
          </w:tcPr>
          <w:p w14:paraId="4E4164C8" w14:textId="77777777" w:rsidR="00001D65" w:rsidRDefault="00001D65" w:rsidP="003B47C0">
            <w:pPr>
              <w:rPr>
                <w:rFonts w:ascii="Arial" w:hAnsi="Arial" w:cs="Arial"/>
              </w:rPr>
            </w:pPr>
          </w:p>
        </w:tc>
      </w:tr>
      <w:tr w:rsidR="00001D65" w14:paraId="7B6E7065" w14:textId="77777777" w:rsidTr="00DF770F">
        <w:trPr>
          <w:jc w:val="center"/>
        </w:trPr>
        <w:tc>
          <w:tcPr>
            <w:tcW w:w="1208" w:type="dxa"/>
          </w:tcPr>
          <w:p w14:paraId="2B52ED4C" w14:textId="77777777" w:rsidR="00001D65" w:rsidRDefault="00001D65" w:rsidP="003B4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33" w:type="dxa"/>
          </w:tcPr>
          <w:p w14:paraId="2766552D" w14:textId="3CD2D1B2" w:rsidR="00001D65" w:rsidRDefault="00DF770F" w:rsidP="003B47C0">
            <w:pPr>
              <w:rPr>
                <w:rFonts w:ascii="Arial" w:hAnsi="Arial" w:cs="Arial"/>
              </w:rPr>
            </w:pPr>
            <w:r w:rsidRPr="00D342C0">
              <w:rPr>
                <w:rFonts w:ascii="Arial" w:hAnsi="Arial" w:cs="Arial"/>
              </w:rPr>
              <w:t>2017</w:t>
            </w:r>
            <w:r w:rsidR="009A1800" w:rsidRPr="00D342C0">
              <w:rPr>
                <w:rFonts w:ascii="Arial" w:hAnsi="Arial" w:cs="Arial"/>
              </w:rPr>
              <w:t xml:space="preserve"> – Present </w:t>
            </w:r>
          </w:p>
        </w:tc>
        <w:tc>
          <w:tcPr>
            <w:tcW w:w="5075" w:type="dxa"/>
          </w:tcPr>
          <w:p w14:paraId="1BDE6DA6" w14:textId="509498D9" w:rsidR="00001D65" w:rsidRDefault="002628FE" w:rsidP="003B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Coordinator in Culinary Arts,</w:t>
            </w:r>
            <w:r w:rsidR="000E137A">
              <w:rPr>
                <w:rFonts w:ascii="Arial" w:hAnsi="Arial" w:cs="Arial"/>
              </w:rPr>
              <w:t xml:space="preserve"> InterNapa College </w:t>
            </w:r>
          </w:p>
        </w:tc>
        <w:tc>
          <w:tcPr>
            <w:tcW w:w="5468" w:type="dxa"/>
          </w:tcPr>
          <w:p w14:paraId="3F214C07" w14:textId="258C3B5C" w:rsidR="00001D65" w:rsidRDefault="005B476F" w:rsidP="003B47C0">
            <w:pPr>
              <w:rPr>
                <w:rFonts w:ascii="Arial" w:hAnsi="Arial" w:cs="Arial"/>
              </w:rPr>
            </w:pPr>
            <w:r w:rsidRPr="005B476F">
              <w:rPr>
                <w:rFonts w:ascii="Arial" w:hAnsi="Arial" w:cs="Arial"/>
              </w:rPr>
              <w:t xml:space="preserve">Preparation, </w:t>
            </w:r>
            <w:r w:rsidR="000E137A" w:rsidRPr="005B476F">
              <w:rPr>
                <w:rFonts w:ascii="Arial" w:hAnsi="Arial" w:cs="Arial"/>
              </w:rPr>
              <w:t>E</w:t>
            </w:r>
            <w:r w:rsidRPr="005B476F">
              <w:rPr>
                <w:rFonts w:ascii="Arial" w:hAnsi="Arial" w:cs="Arial"/>
              </w:rPr>
              <w:t>xamination of</w:t>
            </w:r>
            <w:r w:rsidR="000E137A" w:rsidRPr="005B476F">
              <w:rPr>
                <w:rFonts w:ascii="Arial" w:hAnsi="Arial" w:cs="Arial"/>
              </w:rPr>
              <w:t xml:space="preserve"> Application for the Evaluation</w:t>
            </w:r>
            <w:r w:rsidRPr="005B476F">
              <w:rPr>
                <w:rFonts w:ascii="Arial" w:hAnsi="Arial" w:cs="Arial"/>
              </w:rPr>
              <w:t xml:space="preserve"> </w:t>
            </w:r>
            <w:r w:rsidR="000E137A" w:rsidRPr="005B476F">
              <w:rPr>
                <w:rFonts w:ascii="Arial" w:hAnsi="Arial" w:cs="Arial"/>
              </w:rPr>
              <w:t>-</w:t>
            </w:r>
            <w:r w:rsidRPr="005B476F">
              <w:rPr>
                <w:rFonts w:ascii="Arial" w:hAnsi="Arial" w:cs="Arial"/>
              </w:rPr>
              <w:t xml:space="preserve"> </w:t>
            </w:r>
            <w:r w:rsidR="000E137A" w:rsidRPr="005B476F">
              <w:rPr>
                <w:rFonts w:ascii="Arial" w:hAnsi="Arial" w:cs="Arial"/>
              </w:rPr>
              <w:t>Accreditation of a Programme of Study by the Cyprus Agen</w:t>
            </w:r>
            <w:r w:rsidR="005B1202" w:rsidRPr="005B476F">
              <w:rPr>
                <w:rFonts w:ascii="Arial" w:hAnsi="Arial" w:cs="Arial"/>
              </w:rPr>
              <w:t>cy of Quality Assurance &amp;</w:t>
            </w:r>
            <w:r w:rsidR="000E137A" w:rsidRPr="005B476F">
              <w:rPr>
                <w:rFonts w:ascii="Arial" w:hAnsi="Arial" w:cs="Arial"/>
              </w:rPr>
              <w:t xml:space="preserve"> Accreditation in Higher Education</w:t>
            </w: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AD33" w14:textId="77777777" w:rsidR="00AE1688" w:rsidRDefault="00AE1688">
      <w:r>
        <w:separator/>
      </w:r>
    </w:p>
  </w:endnote>
  <w:endnote w:type="continuationSeparator" w:id="0">
    <w:p w14:paraId="25743A49" w14:textId="77777777" w:rsidR="00AE1688" w:rsidRDefault="00A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BD74FC" w:rsidRDefault="00BD74FC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BD74FC" w:rsidRDefault="00BD74FC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0A0C95B3" w:rsidR="00BD74FC" w:rsidRPr="005026A5" w:rsidRDefault="00BD74FC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D02412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BD74FC" w:rsidRPr="005026A5" w:rsidRDefault="00BD74FC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2958" w14:textId="77777777" w:rsidR="00AE1688" w:rsidRDefault="00AE1688">
      <w:r>
        <w:separator/>
      </w:r>
    </w:p>
  </w:footnote>
  <w:footnote w:type="continuationSeparator" w:id="0">
    <w:p w14:paraId="4C2BEA4D" w14:textId="77777777" w:rsidR="00AE1688" w:rsidRDefault="00AE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BD74FC" w:rsidRPr="005026A5" w:rsidRDefault="00BD74FC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BD74FC" w:rsidRPr="00E821D6" w:rsidRDefault="00BD74FC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10258"/>
    <w:rsid w:val="00024CAB"/>
    <w:rsid w:val="0004481A"/>
    <w:rsid w:val="00061C5F"/>
    <w:rsid w:val="00064BF9"/>
    <w:rsid w:val="000760D2"/>
    <w:rsid w:val="000A0FA0"/>
    <w:rsid w:val="000A14BD"/>
    <w:rsid w:val="000B508D"/>
    <w:rsid w:val="000B7A4A"/>
    <w:rsid w:val="000E137A"/>
    <w:rsid w:val="000E14CD"/>
    <w:rsid w:val="000F1888"/>
    <w:rsid w:val="000F3C48"/>
    <w:rsid w:val="00111D12"/>
    <w:rsid w:val="0012503F"/>
    <w:rsid w:val="0012632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13653"/>
    <w:rsid w:val="00217769"/>
    <w:rsid w:val="00225179"/>
    <w:rsid w:val="00226179"/>
    <w:rsid w:val="002628FE"/>
    <w:rsid w:val="00271D0B"/>
    <w:rsid w:val="00276E67"/>
    <w:rsid w:val="002C5E69"/>
    <w:rsid w:val="002D49D4"/>
    <w:rsid w:val="002E17AF"/>
    <w:rsid w:val="002F5FC4"/>
    <w:rsid w:val="00312BAB"/>
    <w:rsid w:val="0033054E"/>
    <w:rsid w:val="003326AD"/>
    <w:rsid w:val="00340E2F"/>
    <w:rsid w:val="003424A9"/>
    <w:rsid w:val="003557E3"/>
    <w:rsid w:val="00357433"/>
    <w:rsid w:val="00360C72"/>
    <w:rsid w:val="00362F5D"/>
    <w:rsid w:val="00381938"/>
    <w:rsid w:val="0039506A"/>
    <w:rsid w:val="003B47C0"/>
    <w:rsid w:val="003C1299"/>
    <w:rsid w:val="003C2417"/>
    <w:rsid w:val="003C478C"/>
    <w:rsid w:val="003D46E3"/>
    <w:rsid w:val="003E5E3B"/>
    <w:rsid w:val="003F342F"/>
    <w:rsid w:val="00423A11"/>
    <w:rsid w:val="004371FA"/>
    <w:rsid w:val="00437223"/>
    <w:rsid w:val="004515DB"/>
    <w:rsid w:val="0046548B"/>
    <w:rsid w:val="004714CE"/>
    <w:rsid w:val="0049174F"/>
    <w:rsid w:val="00496C9E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B1202"/>
    <w:rsid w:val="005B476F"/>
    <w:rsid w:val="005F5891"/>
    <w:rsid w:val="006063DB"/>
    <w:rsid w:val="00615277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C1A51"/>
    <w:rsid w:val="006D30F4"/>
    <w:rsid w:val="006E38C5"/>
    <w:rsid w:val="006F7F64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0470F"/>
    <w:rsid w:val="00810225"/>
    <w:rsid w:val="00817059"/>
    <w:rsid w:val="0082377F"/>
    <w:rsid w:val="00834FDA"/>
    <w:rsid w:val="00840922"/>
    <w:rsid w:val="00863CD7"/>
    <w:rsid w:val="00865062"/>
    <w:rsid w:val="00892562"/>
    <w:rsid w:val="008B431F"/>
    <w:rsid w:val="008B71A1"/>
    <w:rsid w:val="008C4610"/>
    <w:rsid w:val="008C70A9"/>
    <w:rsid w:val="008D200D"/>
    <w:rsid w:val="008D30D2"/>
    <w:rsid w:val="008E2F4C"/>
    <w:rsid w:val="008F0458"/>
    <w:rsid w:val="00902D80"/>
    <w:rsid w:val="0090330D"/>
    <w:rsid w:val="00911346"/>
    <w:rsid w:val="00915023"/>
    <w:rsid w:val="00917B4B"/>
    <w:rsid w:val="00923C09"/>
    <w:rsid w:val="009329B4"/>
    <w:rsid w:val="00937D86"/>
    <w:rsid w:val="00957FCA"/>
    <w:rsid w:val="00961F5F"/>
    <w:rsid w:val="00973368"/>
    <w:rsid w:val="00994926"/>
    <w:rsid w:val="009A1800"/>
    <w:rsid w:val="009A6A66"/>
    <w:rsid w:val="009C081E"/>
    <w:rsid w:val="009C485F"/>
    <w:rsid w:val="00A1061B"/>
    <w:rsid w:val="00A2723A"/>
    <w:rsid w:val="00A40BDA"/>
    <w:rsid w:val="00A62AAE"/>
    <w:rsid w:val="00A634FF"/>
    <w:rsid w:val="00A85BDD"/>
    <w:rsid w:val="00AA002B"/>
    <w:rsid w:val="00AA3DAC"/>
    <w:rsid w:val="00AB6916"/>
    <w:rsid w:val="00AD7AEA"/>
    <w:rsid w:val="00AE1688"/>
    <w:rsid w:val="00B4024C"/>
    <w:rsid w:val="00B60B8B"/>
    <w:rsid w:val="00B966E1"/>
    <w:rsid w:val="00BB7CDD"/>
    <w:rsid w:val="00BD34DA"/>
    <w:rsid w:val="00BD4B53"/>
    <w:rsid w:val="00BD74FC"/>
    <w:rsid w:val="00BE0B62"/>
    <w:rsid w:val="00BE19EF"/>
    <w:rsid w:val="00BE6F8D"/>
    <w:rsid w:val="00C21DC8"/>
    <w:rsid w:val="00C21DFD"/>
    <w:rsid w:val="00C85626"/>
    <w:rsid w:val="00C95406"/>
    <w:rsid w:val="00D02412"/>
    <w:rsid w:val="00D11627"/>
    <w:rsid w:val="00D26708"/>
    <w:rsid w:val="00D3341B"/>
    <w:rsid w:val="00D342C0"/>
    <w:rsid w:val="00D4459F"/>
    <w:rsid w:val="00D5734B"/>
    <w:rsid w:val="00D936B7"/>
    <w:rsid w:val="00DA2C0D"/>
    <w:rsid w:val="00DF770F"/>
    <w:rsid w:val="00E22457"/>
    <w:rsid w:val="00E5117E"/>
    <w:rsid w:val="00E5407E"/>
    <w:rsid w:val="00E578A8"/>
    <w:rsid w:val="00E57E7C"/>
    <w:rsid w:val="00E76160"/>
    <w:rsid w:val="00E821D6"/>
    <w:rsid w:val="00E956CA"/>
    <w:rsid w:val="00EA24C6"/>
    <w:rsid w:val="00EE13E6"/>
    <w:rsid w:val="00EE77BC"/>
    <w:rsid w:val="00EF5255"/>
    <w:rsid w:val="00F12370"/>
    <w:rsid w:val="00F132B1"/>
    <w:rsid w:val="00F45E61"/>
    <w:rsid w:val="00F46EBB"/>
    <w:rsid w:val="00F530F8"/>
    <w:rsid w:val="00F67F3B"/>
    <w:rsid w:val="00F72B40"/>
    <w:rsid w:val="00F74203"/>
    <w:rsid w:val="00F84BA9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CF27E3A58A14353966A335A97B900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16D3B2-0133-4670-AE95-A2AE4882A7B2}"/>
      </w:docPartPr>
      <w:docPartBody>
        <w:p w:rsidR="00627706" w:rsidRDefault="00BB2B74" w:rsidP="00BB2B74">
          <w:pPr>
            <w:pStyle w:val="0CF27E3A58A14353966A335A97B900E2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646D1"/>
    <w:rsid w:val="000E710E"/>
    <w:rsid w:val="00114D6C"/>
    <w:rsid w:val="0023534D"/>
    <w:rsid w:val="00307F16"/>
    <w:rsid w:val="003A366C"/>
    <w:rsid w:val="003B0F82"/>
    <w:rsid w:val="0049109E"/>
    <w:rsid w:val="00596C0B"/>
    <w:rsid w:val="005B043A"/>
    <w:rsid w:val="00627706"/>
    <w:rsid w:val="006574D6"/>
    <w:rsid w:val="00667A9C"/>
    <w:rsid w:val="006D76C2"/>
    <w:rsid w:val="006E6339"/>
    <w:rsid w:val="006F667C"/>
    <w:rsid w:val="00712FDB"/>
    <w:rsid w:val="00793304"/>
    <w:rsid w:val="00810AD2"/>
    <w:rsid w:val="00873DF9"/>
    <w:rsid w:val="009466F0"/>
    <w:rsid w:val="0095776A"/>
    <w:rsid w:val="00A14DAC"/>
    <w:rsid w:val="00AE4CDD"/>
    <w:rsid w:val="00B42464"/>
    <w:rsid w:val="00B63724"/>
    <w:rsid w:val="00B907DA"/>
    <w:rsid w:val="00BB2B74"/>
    <w:rsid w:val="00CB3A59"/>
    <w:rsid w:val="00D00B9A"/>
    <w:rsid w:val="00D61EB5"/>
    <w:rsid w:val="00D83A14"/>
    <w:rsid w:val="00DB7B03"/>
    <w:rsid w:val="00E24696"/>
    <w:rsid w:val="00E40309"/>
    <w:rsid w:val="00E62A59"/>
    <w:rsid w:val="00E971B8"/>
    <w:rsid w:val="00EB7738"/>
    <w:rsid w:val="00EF5B9E"/>
    <w:rsid w:val="00F6005D"/>
    <w:rsid w:val="00F765F2"/>
    <w:rsid w:val="00FA3477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B74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0CF27E3A58A14353966A335A97B900E2">
    <w:name w:val="0CF27E3A58A14353966A335A97B900E2"/>
    <w:rsid w:val="00BB2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3807-194E-4ABF-ACA2-9671A32B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Δημήτρης Κούκλος</dc:creator>
  <cp:keywords/>
  <cp:lastModifiedBy>Antonia Doumani</cp:lastModifiedBy>
  <cp:revision>11</cp:revision>
  <cp:lastPrinted>2007-10-16T07:30:00Z</cp:lastPrinted>
  <dcterms:created xsi:type="dcterms:W3CDTF">2019-01-07T10:33:00Z</dcterms:created>
  <dcterms:modified xsi:type="dcterms:W3CDTF">2019-09-03T08:25:00Z</dcterms:modified>
  <cp:contentStatus/>
</cp:coreProperties>
</file>