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p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F12370" w:rsidRPr="00923C09" w:rsidRDefault="002D7F5A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:rsidR="00F12370" w:rsidRPr="006871B2" w:rsidRDefault="005B68DC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InterNapa College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</w:sdtPr>
            <w:sdtEndPr/>
            <w:sdtContent>
              <w:p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E77BC" w:rsidRPr="006871B2" w:rsidRDefault="005B68DC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Nikolaou</w:t>
            </w:r>
          </w:p>
        </w:tc>
      </w:tr>
      <w:tr w:rsidR="004714CE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:rsidR="004714CE" w:rsidRPr="006871B2" w:rsidRDefault="005B68DC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Kyrillos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</w:sdtPr>
            <w:sdtEndPr/>
            <w:sdtContent>
              <w:p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E77BC" w:rsidRPr="006871B2" w:rsidRDefault="00B82399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Assistant Professor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EndPr/>
            <w:sdtContent>
              <w:p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E77BC" w:rsidRPr="006871B2" w:rsidRDefault="005B68D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 &amp; Tourism Management</w:t>
            </w:r>
          </w:p>
        </w:tc>
      </w:tr>
      <w:tr w:rsidR="00EE77BC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EE77BC" w:rsidRPr="00923C09" w:rsidRDefault="002D7F5A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:rsidR="00EE77BC" w:rsidRPr="006871B2" w:rsidRDefault="005B68D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Tourism</w:t>
            </w:r>
          </w:p>
        </w:tc>
      </w:tr>
    </w:tbl>
    <w:p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:rsidTr="004A4FA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B3E8D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01D65" w:rsidRPr="00923C09" w:rsidRDefault="005B68DC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PhD</w:t>
            </w:r>
          </w:p>
        </w:tc>
        <w:tc>
          <w:tcPr>
            <w:tcW w:w="1094" w:type="dxa"/>
            <w:shd w:val="clear" w:color="auto" w:fill="auto"/>
          </w:tcPr>
          <w:p w:rsidR="00001D65" w:rsidRPr="00923C09" w:rsidRDefault="005B68DC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2005</w:t>
            </w:r>
          </w:p>
        </w:tc>
        <w:tc>
          <w:tcPr>
            <w:tcW w:w="3646" w:type="dxa"/>
            <w:shd w:val="clear" w:color="auto" w:fill="auto"/>
          </w:tcPr>
          <w:p w:rsidR="00001D65" w:rsidRPr="00923C09" w:rsidRDefault="001E24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="005B68DC">
              <w:rPr>
                <w:rFonts w:ascii="Arial" w:hAnsi="Arial" w:cs="Arial"/>
                <w:color w:val="000000"/>
                <w:sz w:val="22"/>
              </w:rPr>
              <w:t xml:space="preserve"> Paris</w:t>
            </w:r>
            <w:r w:rsidR="006669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5B68DC">
              <w:rPr>
                <w:rFonts w:ascii="Arial" w:hAnsi="Arial" w:cs="Arial"/>
                <w:color w:val="000000"/>
                <w:sz w:val="22"/>
              </w:rPr>
              <w:t>-</w:t>
            </w:r>
            <w:r w:rsidR="006669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5B68DC">
              <w:rPr>
                <w:rFonts w:ascii="Arial" w:hAnsi="Arial" w:cs="Arial"/>
                <w:color w:val="000000"/>
                <w:sz w:val="22"/>
              </w:rPr>
              <w:t>Sorbonne</w:t>
            </w:r>
          </w:p>
        </w:tc>
        <w:tc>
          <w:tcPr>
            <w:tcW w:w="2978" w:type="dxa"/>
            <w:shd w:val="clear" w:color="auto" w:fill="auto"/>
          </w:tcPr>
          <w:p w:rsidR="00001D65" w:rsidRPr="005B68DC" w:rsidRDefault="005B68DC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  <w:r w:rsidRPr="005B68DC">
              <w:rPr>
                <w:rFonts w:ascii="Arial" w:hAnsi="Arial" w:cs="Arial"/>
                <w:color w:val="000000"/>
                <w:sz w:val="22"/>
                <w:lang w:val="fr-FR"/>
              </w:rPr>
              <w:t>Sciences Juridiques, Economiques et Humaines</w:t>
            </w:r>
          </w:p>
        </w:tc>
        <w:tc>
          <w:tcPr>
            <w:tcW w:w="3544" w:type="dxa"/>
            <w:shd w:val="clear" w:color="auto" w:fill="auto"/>
          </w:tcPr>
          <w:p w:rsidR="00001D65" w:rsidRPr="005B68DC" w:rsidRDefault="006669C7" w:rsidP="004A4FA4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La Diplomatie F</w:t>
            </w:r>
            <w:r w:rsidR="00EA2A58">
              <w:rPr>
                <w:rFonts w:ascii="Arial" w:hAnsi="Arial" w:cs="Arial"/>
                <w:sz w:val="22"/>
                <w:lang w:val="fr-FR"/>
              </w:rPr>
              <w:t>ranç</w:t>
            </w:r>
            <w:r>
              <w:rPr>
                <w:rFonts w:ascii="Arial" w:hAnsi="Arial" w:cs="Arial"/>
                <w:sz w:val="22"/>
                <w:lang w:val="fr-FR"/>
              </w:rPr>
              <w:t>aise au Proche Orient au 19eme S</w:t>
            </w:r>
            <w:r w:rsidR="00EA2A58">
              <w:rPr>
                <w:rFonts w:ascii="Arial" w:hAnsi="Arial" w:cs="Arial"/>
                <w:sz w:val="22"/>
                <w:lang w:val="fr-FR"/>
              </w:rPr>
              <w:t>iècle</w:t>
            </w:r>
          </w:p>
        </w:tc>
      </w:tr>
      <w:tr w:rsidR="00001D65" w:rsidRPr="009B3E8D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01D65" w:rsidRPr="005B68DC" w:rsidRDefault="005B68DC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lang w:val="fr-FR"/>
              </w:rPr>
              <w:t>DEA (MA)</w:t>
            </w:r>
          </w:p>
        </w:tc>
        <w:tc>
          <w:tcPr>
            <w:tcW w:w="1094" w:type="dxa"/>
            <w:shd w:val="clear" w:color="auto" w:fill="auto"/>
          </w:tcPr>
          <w:p w:rsidR="00001D65" w:rsidRPr="005B68DC" w:rsidRDefault="005B68DC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lang w:val="fr-FR"/>
              </w:rPr>
              <w:t>2001</w:t>
            </w:r>
          </w:p>
        </w:tc>
        <w:tc>
          <w:tcPr>
            <w:tcW w:w="3646" w:type="dxa"/>
            <w:shd w:val="clear" w:color="auto" w:fill="auto"/>
          </w:tcPr>
          <w:p w:rsidR="00001D65" w:rsidRPr="005B68DC" w:rsidRDefault="00584AD5" w:rsidP="00EA2A58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lang w:val="fr-FR"/>
              </w:rPr>
              <w:t>Université</w:t>
            </w:r>
            <w:r w:rsidR="005B68DC">
              <w:rPr>
                <w:rFonts w:ascii="Arial" w:hAnsi="Arial" w:cs="Arial"/>
                <w:color w:val="000000"/>
                <w:sz w:val="22"/>
                <w:lang w:val="fr-FR"/>
              </w:rPr>
              <w:t xml:space="preserve"> Paris</w:t>
            </w:r>
            <w:r w:rsidR="006669C7">
              <w:rPr>
                <w:rFonts w:ascii="Arial" w:hAnsi="Arial" w:cs="Arial"/>
                <w:color w:val="000000"/>
                <w:sz w:val="22"/>
                <w:lang w:val="fr-FR"/>
              </w:rPr>
              <w:t xml:space="preserve"> </w:t>
            </w:r>
            <w:r w:rsidR="005B68DC">
              <w:rPr>
                <w:rFonts w:ascii="Arial" w:hAnsi="Arial" w:cs="Arial"/>
                <w:color w:val="000000"/>
                <w:sz w:val="22"/>
                <w:lang w:val="fr-FR"/>
              </w:rPr>
              <w:t>-</w:t>
            </w:r>
            <w:r w:rsidR="006669C7">
              <w:rPr>
                <w:rFonts w:ascii="Arial" w:hAnsi="Arial" w:cs="Arial"/>
                <w:color w:val="000000"/>
                <w:sz w:val="22"/>
                <w:lang w:val="fr-FR"/>
              </w:rPr>
              <w:t xml:space="preserve"> </w:t>
            </w:r>
            <w:r w:rsidR="005B68DC">
              <w:rPr>
                <w:rFonts w:ascii="Arial" w:hAnsi="Arial" w:cs="Arial"/>
                <w:color w:val="000000"/>
                <w:sz w:val="22"/>
                <w:lang w:val="fr-FR"/>
              </w:rPr>
              <w:t>Saint Denis</w:t>
            </w:r>
          </w:p>
        </w:tc>
        <w:tc>
          <w:tcPr>
            <w:tcW w:w="2978" w:type="dxa"/>
            <w:shd w:val="clear" w:color="auto" w:fill="auto"/>
          </w:tcPr>
          <w:p w:rsidR="00001D65" w:rsidRPr="005B68DC" w:rsidRDefault="00584AD5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lang w:val="fr-FR"/>
              </w:rPr>
              <w:t>Géographie</w:t>
            </w:r>
          </w:p>
        </w:tc>
        <w:tc>
          <w:tcPr>
            <w:tcW w:w="3544" w:type="dxa"/>
            <w:shd w:val="clear" w:color="auto" w:fill="auto"/>
          </w:tcPr>
          <w:p w:rsidR="00001D65" w:rsidRPr="005B68DC" w:rsidRDefault="00B82399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lang w:val="fr-FR"/>
              </w:rPr>
              <w:t>Géographie</w:t>
            </w:r>
            <w:r w:rsidR="005B68DC">
              <w:rPr>
                <w:rFonts w:ascii="Arial" w:hAnsi="Arial" w:cs="Arial"/>
                <w:color w:val="000000"/>
                <w:sz w:val="22"/>
                <w:lang w:val="fr-FR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2"/>
                <w:lang w:val="fr-FR"/>
              </w:rPr>
              <w:t>Méditerranée</w:t>
            </w:r>
            <w:r w:rsidR="006669C7">
              <w:rPr>
                <w:rFonts w:ascii="Arial" w:hAnsi="Arial" w:cs="Arial"/>
                <w:color w:val="000000"/>
                <w:sz w:val="22"/>
                <w:lang w:val="fr-FR"/>
              </w:rPr>
              <w:t xml:space="preserve"> I</w:t>
            </w:r>
            <w:r w:rsidR="005B68DC">
              <w:rPr>
                <w:rFonts w:ascii="Arial" w:hAnsi="Arial" w:cs="Arial"/>
                <w:color w:val="000000"/>
                <w:sz w:val="22"/>
                <w:lang w:val="fr-FR"/>
              </w:rPr>
              <w:t xml:space="preserve">nsulaire – </w:t>
            </w:r>
            <w:r w:rsidR="006669C7">
              <w:rPr>
                <w:rFonts w:ascii="Arial" w:hAnsi="Arial" w:cs="Arial"/>
                <w:color w:val="000000"/>
                <w:sz w:val="22"/>
                <w:lang w:val="fr-FR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lang w:val="fr-FR"/>
              </w:rPr>
              <w:t>tude</w:t>
            </w:r>
            <w:r w:rsidR="006669C7">
              <w:rPr>
                <w:rFonts w:ascii="Arial" w:hAnsi="Arial" w:cs="Arial"/>
                <w:color w:val="000000"/>
                <w:sz w:val="22"/>
                <w:lang w:val="fr-FR"/>
              </w:rPr>
              <w:t xml:space="preserve"> C</w:t>
            </w:r>
            <w:r w:rsidR="005B68DC">
              <w:rPr>
                <w:rFonts w:ascii="Arial" w:hAnsi="Arial" w:cs="Arial"/>
                <w:color w:val="000000"/>
                <w:sz w:val="22"/>
                <w:lang w:val="fr-FR"/>
              </w:rPr>
              <w:t>omparative</w:t>
            </w:r>
          </w:p>
        </w:tc>
      </w:tr>
      <w:tr w:rsidR="00001D65" w:rsidRPr="009B3E8D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01D65" w:rsidRPr="005B68DC" w:rsidRDefault="005B68DC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lang w:val="fr-FR"/>
              </w:rPr>
              <w:t>DEA (MA)</w:t>
            </w:r>
          </w:p>
        </w:tc>
        <w:tc>
          <w:tcPr>
            <w:tcW w:w="1094" w:type="dxa"/>
            <w:shd w:val="clear" w:color="auto" w:fill="auto"/>
          </w:tcPr>
          <w:p w:rsidR="00001D65" w:rsidRPr="005B68DC" w:rsidRDefault="005B68DC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lang w:val="fr-FR"/>
              </w:rPr>
              <w:t>1997</w:t>
            </w:r>
          </w:p>
        </w:tc>
        <w:tc>
          <w:tcPr>
            <w:tcW w:w="3646" w:type="dxa"/>
            <w:shd w:val="clear" w:color="auto" w:fill="auto"/>
          </w:tcPr>
          <w:p w:rsidR="00001D65" w:rsidRPr="005B68DC" w:rsidRDefault="00584AD5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lang w:val="fr-FR"/>
              </w:rPr>
              <w:t>Université</w:t>
            </w:r>
            <w:r w:rsidR="005B68DC">
              <w:rPr>
                <w:rFonts w:ascii="Arial" w:hAnsi="Arial" w:cs="Arial"/>
                <w:color w:val="000000"/>
                <w:sz w:val="22"/>
                <w:lang w:val="fr-FR"/>
              </w:rPr>
              <w:t xml:space="preserve"> Paris</w:t>
            </w:r>
            <w:r w:rsidR="006669C7">
              <w:rPr>
                <w:rFonts w:ascii="Arial" w:hAnsi="Arial" w:cs="Arial"/>
                <w:color w:val="000000"/>
                <w:sz w:val="22"/>
                <w:lang w:val="fr-FR"/>
              </w:rPr>
              <w:t xml:space="preserve"> </w:t>
            </w:r>
            <w:r w:rsidR="005B68DC">
              <w:rPr>
                <w:rFonts w:ascii="Arial" w:hAnsi="Arial" w:cs="Arial"/>
                <w:color w:val="000000"/>
                <w:sz w:val="22"/>
                <w:lang w:val="fr-FR"/>
              </w:rPr>
              <w:t>-</w:t>
            </w:r>
            <w:r w:rsidR="006669C7">
              <w:rPr>
                <w:rFonts w:ascii="Arial" w:hAnsi="Arial" w:cs="Arial"/>
                <w:color w:val="000000"/>
                <w:sz w:val="22"/>
                <w:lang w:val="fr-FR"/>
              </w:rPr>
              <w:t xml:space="preserve"> </w:t>
            </w:r>
            <w:r w:rsidR="005B68DC">
              <w:rPr>
                <w:rFonts w:ascii="Arial" w:hAnsi="Arial" w:cs="Arial"/>
                <w:color w:val="000000"/>
                <w:sz w:val="22"/>
                <w:lang w:val="fr-FR"/>
              </w:rPr>
              <w:t>Sorbonne</w:t>
            </w:r>
          </w:p>
        </w:tc>
        <w:tc>
          <w:tcPr>
            <w:tcW w:w="2978" w:type="dxa"/>
            <w:shd w:val="clear" w:color="auto" w:fill="auto"/>
          </w:tcPr>
          <w:p w:rsidR="00001D65" w:rsidRPr="005B68DC" w:rsidRDefault="006669C7" w:rsidP="00B82399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lang w:val="fr-FR"/>
              </w:rPr>
              <w:t>Monde Byzantin, Monde Arabo-M</w:t>
            </w:r>
            <w:r w:rsidR="005B68DC">
              <w:rPr>
                <w:rFonts w:ascii="Arial" w:hAnsi="Arial" w:cs="Arial"/>
                <w:color w:val="000000"/>
                <w:sz w:val="22"/>
                <w:lang w:val="fr-FR"/>
              </w:rPr>
              <w:t>usulmane</w:t>
            </w:r>
          </w:p>
        </w:tc>
        <w:tc>
          <w:tcPr>
            <w:tcW w:w="3544" w:type="dxa"/>
            <w:shd w:val="clear" w:color="auto" w:fill="auto"/>
          </w:tcPr>
          <w:p w:rsidR="00001D65" w:rsidRPr="005B68DC" w:rsidRDefault="00EA2A58" w:rsidP="00EA2A58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lang w:val="fr-FR"/>
              </w:rPr>
              <w:t xml:space="preserve">Les </w:t>
            </w:r>
            <w:r w:rsidR="005B68DC">
              <w:rPr>
                <w:rFonts w:ascii="Arial" w:hAnsi="Arial" w:cs="Arial"/>
                <w:color w:val="000000"/>
                <w:sz w:val="22"/>
                <w:lang w:val="fr-FR"/>
              </w:rPr>
              <w:t xml:space="preserve">Assises du Royaume de </w:t>
            </w:r>
            <w:r>
              <w:rPr>
                <w:rFonts w:ascii="Arial" w:hAnsi="Arial" w:cs="Arial"/>
                <w:color w:val="000000"/>
                <w:sz w:val="22"/>
                <w:lang w:val="fr-FR"/>
              </w:rPr>
              <w:t>Jérusalem</w:t>
            </w:r>
          </w:p>
        </w:tc>
      </w:tr>
      <w:tr w:rsidR="00001D65" w:rsidRPr="005B68DC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01D65" w:rsidRPr="005B68DC" w:rsidRDefault="005B68DC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lang w:val="fr-FR"/>
              </w:rPr>
              <w:t>BA</w:t>
            </w:r>
          </w:p>
        </w:tc>
        <w:tc>
          <w:tcPr>
            <w:tcW w:w="1094" w:type="dxa"/>
            <w:shd w:val="clear" w:color="auto" w:fill="auto"/>
          </w:tcPr>
          <w:p w:rsidR="00001D65" w:rsidRPr="005B68DC" w:rsidRDefault="005B68DC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lang w:val="fr-FR"/>
              </w:rPr>
              <w:t>1996</w:t>
            </w:r>
          </w:p>
        </w:tc>
        <w:tc>
          <w:tcPr>
            <w:tcW w:w="3646" w:type="dxa"/>
            <w:shd w:val="clear" w:color="auto" w:fill="auto"/>
          </w:tcPr>
          <w:p w:rsidR="00001D65" w:rsidRPr="005B68DC" w:rsidRDefault="005B68DC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lang w:val="fr-FR"/>
              </w:rPr>
              <w:t>University of Cyprus</w:t>
            </w:r>
          </w:p>
        </w:tc>
        <w:tc>
          <w:tcPr>
            <w:tcW w:w="2978" w:type="dxa"/>
            <w:shd w:val="clear" w:color="auto" w:fill="auto"/>
          </w:tcPr>
          <w:p w:rsidR="00001D65" w:rsidRPr="005B68DC" w:rsidRDefault="005B68DC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lang w:val="fr-FR"/>
              </w:rPr>
              <w:t>History</w:t>
            </w:r>
            <w:r w:rsidR="001E2465">
              <w:rPr>
                <w:rFonts w:ascii="Arial" w:hAnsi="Arial" w:cs="Arial"/>
                <w:color w:val="000000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lang w:val="fr-FR"/>
              </w:rPr>
              <w:t>-</w:t>
            </w:r>
            <w:r w:rsidR="001E2465">
              <w:rPr>
                <w:rFonts w:ascii="Arial" w:hAnsi="Arial" w:cs="Arial"/>
                <w:color w:val="000000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lang w:val="fr-FR"/>
              </w:rPr>
              <w:t>Archaeology</w:t>
            </w:r>
          </w:p>
        </w:tc>
        <w:tc>
          <w:tcPr>
            <w:tcW w:w="3544" w:type="dxa"/>
            <w:shd w:val="clear" w:color="auto" w:fill="auto"/>
          </w:tcPr>
          <w:p w:rsidR="00001D65" w:rsidRPr="005B68DC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</w:p>
        </w:tc>
      </w:tr>
    </w:tbl>
    <w:p w:rsidR="00001D65" w:rsidRPr="005B68DC" w:rsidRDefault="00001D65" w:rsidP="00001D65">
      <w:pPr>
        <w:ind w:left="1236"/>
        <w:jc w:val="center"/>
        <w:rPr>
          <w:rFonts w:ascii="Arial" w:hAnsi="Arial" w:cs="Arial"/>
          <w:color w:val="000000"/>
          <w:lang w:val="fr-FR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:rsidTr="004A4FA4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:rsidTr="004A4FA4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01D65" w:rsidRPr="00923C09" w:rsidRDefault="005B68DC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2016</w:t>
            </w:r>
          </w:p>
        </w:tc>
        <w:tc>
          <w:tcPr>
            <w:tcW w:w="1519" w:type="dxa"/>
            <w:shd w:val="clear" w:color="auto" w:fill="auto"/>
          </w:tcPr>
          <w:p w:rsidR="00001D65" w:rsidRPr="00923C09" w:rsidRDefault="001E24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Present </w:t>
            </w:r>
          </w:p>
        </w:tc>
        <w:tc>
          <w:tcPr>
            <w:tcW w:w="3079" w:type="dxa"/>
            <w:shd w:val="clear" w:color="auto" w:fill="auto"/>
          </w:tcPr>
          <w:p w:rsidR="00001D65" w:rsidRPr="00923C09" w:rsidRDefault="005B68DC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InterNapa</w:t>
            </w:r>
          </w:p>
        </w:tc>
        <w:tc>
          <w:tcPr>
            <w:tcW w:w="4071" w:type="dxa"/>
            <w:shd w:val="clear" w:color="auto" w:fill="auto"/>
          </w:tcPr>
          <w:p w:rsidR="00001D65" w:rsidRPr="00923C09" w:rsidRDefault="001E2465" w:rsidP="001E246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Sotira</w:t>
            </w:r>
          </w:p>
        </w:tc>
        <w:tc>
          <w:tcPr>
            <w:tcW w:w="2585" w:type="dxa"/>
            <w:shd w:val="clear" w:color="auto" w:fill="auto"/>
          </w:tcPr>
          <w:p w:rsidR="00001D65" w:rsidRPr="00923C09" w:rsidRDefault="007104F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Assistant Professor</w:t>
            </w:r>
          </w:p>
        </w:tc>
      </w:tr>
      <w:tr w:rsidR="00001D65" w:rsidRPr="00923C09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01D65" w:rsidRPr="00923C09" w:rsidRDefault="00B823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2016</w:t>
            </w:r>
          </w:p>
        </w:tc>
        <w:tc>
          <w:tcPr>
            <w:tcW w:w="1519" w:type="dxa"/>
            <w:shd w:val="clear" w:color="auto" w:fill="auto"/>
          </w:tcPr>
          <w:p w:rsidR="00001D65" w:rsidRPr="00923C09" w:rsidRDefault="00B823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2016</w:t>
            </w:r>
          </w:p>
        </w:tc>
        <w:tc>
          <w:tcPr>
            <w:tcW w:w="3079" w:type="dxa"/>
            <w:shd w:val="clear" w:color="auto" w:fill="auto"/>
          </w:tcPr>
          <w:p w:rsidR="00001D65" w:rsidRPr="00923C09" w:rsidRDefault="00B823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Haifa University</w:t>
            </w:r>
          </w:p>
        </w:tc>
        <w:tc>
          <w:tcPr>
            <w:tcW w:w="4071" w:type="dxa"/>
            <w:shd w:val="clear" w:color="auto" w:fill="auto"/>
          </w:tcPr>
          <w:p w:rsidR="00001D65" w:rsidRPr="00923C09" w:rsidRDefault="00B823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Haifa</w:t>
            </w:r>
          </w:p>
        </w:tc>
        <w:tc>
          <w:tcPr>
            <w:tcW w:w="2585" w:type="dxa"/>
            <w:shd w:val="clear" w:color="auto" w:fill="auto"/>
          </w:tcPr>
          <w:p w:rsidR="00001D65" w:rsidRPr="00923C09" w:rsidRDefault="007104F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Guest Lecturer</w:t>
            </w:r>
          </w:p>
        </w:tc>
      </w:tr>
    </w:tbl>
    <w:p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:rsidR="00001D65" w:rsidRPr="00937D86" w:rsidRDefault="00001D65" w:rsidP="001E2465">
      <w:pPr>
        <w:rPr>
          <w:rFonts w:ascii="Arial" w:hAnsi="Arial" w:cs="Arial"/>
          <w:color w:val="000000"/>
        </w:r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84"/>
        <w:gridCol w:w="1276"/>
        <w:gridCol w:w="3519"/>
        <w:gridCol w:w="2009"/>
        <w:gridCol w:w="2268"/>
        <w:gridCol w:w="2096"/>
        <w:gridCol w:w="1015"/>
      </w:tblGrid>
      <w:tr w:rsidR="00001D65" w:rsidRPr="00937D86" w:rsidTr="004A4FA4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</w:rPr>
                  <w:t>etc.List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</w:rPr>
                  <w:t xml:space="preserve">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:rsidTr="00B82399">
            <w:trPr>
              <w:tblCellSpacing w:w="20" w:type="dxa"/>
              <w:jc w:val="center"/>
            </w:trPr>
            <w:tc>
              <w:tcPr>
                <w:tcW w:w="1524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479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1969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2056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001D65" w:rsidRPr="00923C09" w:rsidTr="00B82399">
        <w:trPr>
          <w:trHeight w:val="241"/>
          <w:tblCellSpacing w:w="20" w:type="dxa"/>
          <w:jc w:val="center"/>
        </w:trPr>
        <w:tc>
          <w:tcPr>
            <w:tcW w:w="1524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001D65" w:rsidRPr="00503565" w:rsidRDefault="00584AD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</w:t>
            </w:r>
            <w:r w:rsidR="00B82399"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3479" w:type="dxa"/>
            <w:shd w:val="clear" w:color="auto" w:fill="auto"/>
          </w:tcPr>
          <w:p w:rsidR="00001D65" w:rsidRPr="00503565" w:rsidRDefault="00B82399" w:rsidP="001E246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Jews </w:t>
            </w:r>
            <w:r w:rsidR="001E2465" w:rsidRPr="001E2465">
              <w:rPr>
                <w:rFonts w:ascii="Arial" w:hAnsi="Arial" w:cs="Arial"/>
                <w:color w:val="000000"/>
                <w:sz w:val="22"/>
              </w:rPr>
              <w:t>&amp;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Greeks </w:t>
            </w:r>
            <w:r w:rsidR="001E2465">
              <w:rPr>
                <w:rFonts w:ascii="Arial" w:hAnsi="Arial" w:cs="Arial"/>
                <w:color w:val="000000"/>
                <w:sz w:val="22"/>
                <w:lang w:val="el-GR"/>
              </w:rPr>
              <w:t>&amp;</w:t>
            </w:r>
            <w:r w:rsidR="001E2465">
              <w:rPr>
                <w:rFonts w:ascii="Arial" w:hAnsi="Arial" w:cs="Arial"/>
                <w:color w:val="000000"/>
                <w:sz w:val="22"/>
              </w:rPr>
              <w:t xml:space="preserve"> their </w:t>
            </w:r>
            <w:r w:rsidR="001E2465">
              <w:rPr>
                <w:rFonts w:ascii="Arial" w:hAnsi="Arial" w:cs="Arial"/>
                <w:color w:val="000000"/>
                <w:sz w:val="22"/>
                <w:lang w:val="en-US"/>
              </w:rPr>
              <w:t>M</w:t>
            </w:r>
            <w:r>
              <w:rPr>
                <w:rFonts w:ascii="Arial" w:hAnsi="Arial" w:cs="Arial"/>
                <w:color w:val="000000"/>
                <w:sz w:val="22"/>
              </w:rPr>
              <w:t>igrations</w:t>
            </w:r>
          </w:p>
        </w:tc>
        <w:tc>
          <w:tcPr>
            <w:tcW w:w="1969" w:type="dxa"/>
            <w:shd w:val="clear" w:color="auto" w:fill="auto"/>
          </w:tcPr>
          <w:p w:rsidR="00001D65" w:rsidRPr="00503565" w:rsidRDefault="00001D65" w:rsidP="004A4FA4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001D65" w:rsidRPr="00503565" w:rsidRDefault="00B823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Warzav (expected)</w:t>
            </w:r>
          </w:p>
        </w:tc>
        <w:tc>
          <w:tcPr>
            <w:tcW w:w="2056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483A66" w:rsidTr="00B82399">
        <w:trPr>
          <w:trHeight w:val="263"/>
          <w:tblCellSpacing w:w="20" w:type="dxa"/>
          <w:jc w:val="center"/>
        </w:trPr>
        <w:tc>
          <w:tcPr>
            <w:tcW w:w="1524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001D65" w:rsidRPr="00483A66" w:rsidRDefault="00483A66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2019</w:t>
            </w:r>
          </w:p>
        </w:tc>
        <w:tc>
          <w:tcPr>
            <w:tcW w:w="3479" w:type="dxa"/>
            <w:shd w:val="clear" w:color="auto" w:fill="auto"/>
          </w:tcPr>
          <w:p w:rsidR="00001D65" w:rsidRPr="00483A66" w:rsidRDefault="001E2465" w:rsidP="00483A66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Τα Πρώτα Χ</w:t>
            </w:r>
            <w:r w:rsidR="00483A66">
              <w:rPr>
                <w:rFonts w:ascii="Arial" w:hAnsi="Arial" w:cs="Arial"/>
                <w:color w:val="000000"/>
                <w:sz w:val="22"/>
                <w:lang w:val="el-GR"/>
              </w:rPr>
              <w:t>ρόνια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 xml:space="preserve"> της Αγγλοκρατίας μέσα από τις Γαλλικές Εφημερίδες της Ε</w:t>
            </w:r>
            <w:r w:rsidR="00483A66">
              <w:rPr>
                <w:rFonts w:ascii="Arial" w:hAnsi="Arial" w:cs="Arial"/>
                <w:color w:val="000000"/>
                <w:sz w:val="22"/>
                <w:lang w:val="el-GR"/>
              </w:rPr>
              <w:t>ποχής</w:t>
            </w:r>
          </w:p>
        </w:tc>
        <w:tc>
          <w:tcPr>
            <w:tcW w:w="1969" w:type="dxa"/>
            <w:shd w:val="clear" w:color="auto" w:fill="auto"/>
          </w:tcPr>
          <w:p w:rsidR="00001D65" w:rsidRPr="00483A66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2228" w:type="dxa"/>
            <w:shd w:val="clear" w:color="auto" w:fill="auto"/>
          </w:tcPr>
          <w:p w:rsidR="00001D65" w:rsidRPr="00483A66" w:rsidRDefault="00483A66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Εκ. Ασίνη, Θεσσαλονίκη (αναμένεται)</w:t>
            </w:r>
          </w:p>
        </w:tc>
        <w:tc>
          <w:tcPr>
            <w:tcW w:w="2056" w:type="dxa"/>
            <w:shd w:val="clear" w:color="auto" w:fill="auto"/>
          </w:tcPr>
          <w:p w:rsidR="00001D65" w:rsidRPr="00483A66" w:rsidRDefault="00001D65" w:rsidP="00B82399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955" w:type="dxa"/>
            <w:shd w:val="clear" w:color="auto" w:fill="auto"/>
          </w:tcPr>
          <w:p w:rsidR="00001D65" w:rsidRPr="00483A66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</w:tr>
      <w:tr w:rsidR="00001D65" w:rsidRPr="00923C09" w:rsidTr="00B82399">
        <w:trPr>
          <w:tblCellSpacing w:w="20" w:type="dxa"/>
          <w:jc w:val="center"/>
        </w:trPr>
        <w:tc>
          <w:tcPr>
            <w:tcW w:w="1524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001D65" w:rsidRPr="00503565" w:rsidRDefault="00483A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3479" w:type="dxa"/>
            <w:shd w:val="clear" w:color="auto" w:fill="auto"/>
          </w:tcPr>
          <w:p w:rsidR="00001D65" w:rsidRPr="00EA2A58" w:rsidRDefault="00483A66" w:rsidP="001E2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 xml:space="preserve">Το επαναστατικό </w:t>
            </w:r>
            <w:r w:rsidR="001E2465">
              <w:rPr>
                <w:rFonts w:ascii="Arial" w:hAnsi="Arial" w:cs="Arial"/>
                <w:sz w:val="22"/>
                <w:szCs w:val="22"/>
                <w:lang w:val="el-GR"/>
              </w:rPr>
              <w:t>&amp; το Πολιτειακό Ό</w:t>
            </w:r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 xml:space="preserve">ραμα στον Ρήγα Βελεστινλή </w:t>
            </w:r>
            <w:r w:rsidR="001E2465">
              <w:rPr>
                <w:rFonts w:ascii="Arial" w:hAnsi="Arial" w:cs="Arial"/>
                <w:sz w:val="22"/>
                <w:szCs w:val="22"/>
                <w:lang w:val="el-GR"/>
              </w:rPr>
              <w:t>&amp; στους Σ</w:t>
            </w:r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>χεδ</w:t>
            </w:r>
            <w:r w:rsidR="001E2465">
              <w:rPr>
                <w:rFonts w:ascii="Arial" w:hAnsi="Arial" w:cs="Arial"/>
                <w:sz w:val="22"/>
                <w:szCs w:val="22"/>
                <w:lang w:val="el-GR"/>
              </w:rPr>
              <w:t>ιασμούς της Φιλικής Εταιρείας: Συγκριτικές Π</w:t>
            </w:r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>αρατηρήσεις</w:t>
            </w:r>
          </w:p>
        </w:tc>
        <w:tc>
          <w:tcPr>
            <w:tcW w:w="1969" w:type="dxa"/>
            <w:shd w:val="clear" w:color="auto" w:fill="auto"/>
          </w:tcPr>
          <w:p w:rsidR="00001D65" w:rsidRPr="00483A66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2228" w:type="dxa"/>
            <w:shd w:val="clear" w:color="auto" w:fill="auto"/>
          </w:tcPr>
          <w:p w:rsidR="00001D65" w:rsidRPr="00EA2A58" w:rsidRDefault="001E2465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</w:t>
            </w:r>
            <w:r w:rsidR="00483A66" w:rsidRPr="00EA2A58">
              <w:rPr>
                <w:rFonts w:ascii="Arial" w:hAnsi="Arial" w:cs="Arial"/>
                <w:sz w:val="22"/>
                <w:szCs w:val="22"/>
                <w:lang w:val="el-GR"/>
              </w:rPr>
              <w:t xml:space="preserve">κ. </w:t>
            </w:r>
            <w:r w:rsidR="00483A66" w:rsidRPr="00EA2A58">
              <w:rPr>
                <w:rFonts w:ascii="Arial" w:hAnsi="Arial" w:cs="Arial"/>
                <w:sz w:val="22"/>
                <w:szCs w:val="22"/>
              </w:rPr>
              <w:t>Ασίνη, Θεσσαλονίκη</w:t>
            </w:r>
          </w:p>
        </w:tc>
        <w:tc>
          <w:tcPr>
            <w:tcW w:w="2056" w:type="dxa"/>
            <w:shd w:val="clear" w:color="auto" w:fill="auto"/>
          </w:tcPr>
          <w:p w:rsidR="00001D65" w:rsidRPr="00EA2A58" w:rsidRDefault="00483A66" w:rsidP="001E2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 xml:space="preserve">Επαναστατική Δράση </w:t>
            </w:r>
            <w:r w:rsidR="001E2465">
              <w:rPr>
                <w:rFonts w:ascii="Arial" w:hAnsi="Arial" w:cs="Arial"/>
                <w:sz w:val="22"/>
                <w:szCs w:val="22"/>
                <w:lang w:val="el-GR"/>
              </w:rPr>
              <w:t xml:space="preserve">&amp; </w:t>
            </w:r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>Μυστικές Εταιρείες στη Νεώτερη Ευρώπη</w:t>
            </w:r>
            <w:r w:rsidR="001E246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 xml:space="preserve"> -</w:t>
            </w:r>
            <w:r w:rsidR="001E246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>Φιλική Εταιρεία</w:t>
            </w:r>
          </w:p>
        </w:tc>
        <w:tc>
          <w:tcPr>
            <w:tcW w:w="955" w:type="dxa"/>
            <w:shd w:val="clear" w:color="auto" w:fill="auto"/>
          </w:tcPr>
          <w:p w:rsidR="00001D65" w:rsidRPr="00503565" w:rsidRDefault="00483A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118</w:t>
            </w:r>
            <w:r w:rsidR="001E2465">
              <w:rPr>
                <w:rFonts w:ascii="Arial" w:hAnsi="Arial" w:cs="Arial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-131</w:t>
            </w:r>
          </w:p>
        </w:tc>
      </w:tr>
      <w:tr w:rsidR="00001D65" w:rsidRPr="00B82399" w:rsidTr="00B82399">
        <w:trPr>
          <w:tblCellSpacing w:w="20" w:type="dxa"/>
          <w:jc w:val="center"/>
        </w:trPr>
        <w:tc>
          <w:tcPr>
            <w:tcW w:w="1524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001D65" w:rsidRPr="00503565" w:rsidRDefault="00483A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2016</w:t>
            </w:r>
          </w:p>
        </w:tc>
        <w:tc>
          <w:tcPr>
            <w:tcW w:w="3479" w:type="dxa"/>
            <w:shd w:val="clear" w:color="auto" w:fill="auto"/>
          </w:tcPr>
          <w:p w:rsidR="00001D65" w:rsidRPr="00EA2A58" w:rsidRDefault="001E2465" w:rsidP="001E2465">
            <w:pPr>
              <w:tabs>
                <w:tab w:val="left" w:pos="64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Comparative Study on M</w:t>
            </w:r>
            <w:r w:rsidR="00483A66" w:rsidRPr="00EA2A58">
              <w:rPr>
                <w:rFonts w:ascii="Arial" w:hAnsi="Arial" w:cs="Arial"/>
                <w:sz w:val="22"/>
                <w:szCs w:val="22"/>
              </w:rPr>
              <w:t xml:space="preserve">igration </w:t>
            </w:r>
            <w:r>
              <w:rPr>
                <w:rFonts w:ascii="Arial" w:hAnsi="Arial" w:cs="Arial"/>
                <w:sz w:val="22"/>
                <w:szCs w:val="22"/>
              </w:rPr>
              <w:t>Issues in the Balkan C</w:t>
            </w:r>
            <w:r w:rsidR="00483A66" w:rsidRPr="00EA2A58">
              <w:rPr>
                <w:rFonts w:ascii="Arial" w:hAnsi="Arial" w:cs="Arial"/>
                <w:sz w:val="22"/>
                <w:szCs w:val="22"/>
              </w:rPr>
              <w:t>ont</w:t>
            </w:r>
            <w:r>
              <w:rPr>
                <w:rFonts w:ascii="Arial" w:hAnsi="Arial" w:cs="Arial"/>
                <w:sz w:val="22"/>
                <w:szCs w:val="22"/>
              </w:rPr>
              <w:t>ext of the Ottoman Empire: the C</w:t>
            </w:r>
            <w:r w:rsidR="00483A66" w:rsidRPr="00EA2A58">
              <w:rPr>
                <w:rFonts w:ascii="Arial" w:hAnsi="Arial" w:cs="Arial"/>
                <w:sz w:val="22"/>
                <w:szCs w:val="22"/>
              </w:rPr>
              <w:t xml:space="preserve">ases of the Ottoman Greeks </w:t>
            </w:r>
            <w:r>
              <w:rPr>
                <w:rFonts w:ascii="Arial" w:hAnsi="Arial" w:cs="Arial"/>
                <w:sz w:val="22"/>
                <w:szCs w:val="22"/>
              </w:rPr>
              <w:t>&amp; the Ottoman Jews in the E</w:t>
            </w:r>
            <w:r w:rsidR="00483A66" w:rsidRPr="00EA2A58">
              <w:rPr>
                <w:rFonts w:ascii="Arial" w:hAnsi="Arial" w:cs="Arial"/>
                <w:sz w:val="22"/>
                <w:szCs w:val="22"/>
              </w:rPr>
              <w:t>ve of the 20th century</w:t>
            </w:r>
          </w:p>
        </w:tc>
        <w:tc>
          <w:tcPr>
            <w:tcW w:w="1969" w:type="dxa"/>
            <w:shd w:val="clear" w:color="auto" w:fill="auto"/>
          </w:tcPr>
          <w:p w:rsidR="00001D65" w:rsidRPr="00483A66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001D65" w:rsidRPr="00EA2A58" w:rsidRDefault="00483A66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A2A58">
              <w:rPr>
                <w:rFonts w:ascii="Arial" w:hAnsi="Arial" w:cs="Arial"/>
                <w:sz w:val="22"/>
                <w:szCs w:val="22"/>
              </w:rPr>
              <w:t>Editura</w:t>
            </w:r>
            <w:proofErr w:type="spellEnd"/>
            <w:r w:rsidRPr="00EA2A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A58">
              <w:rPr>
                <w:rFonts w:ascii="Arial" w:hAnsi="Arial" w:cs="Arial"/>
                <w:sz w:val="22"/>
                <w:szCs w:val="22"/>
              </w:rPr>
              <w:t>Universităţii</w:t>
            </w:r>
            <w:proofErr w:type="spellEnd"/>
            <w:r w:rsidRPr="00EA2A58">
              <w:rPr>
                <w:rFonts w:ascii="Arial" w:hAnsi="Arial" w:cs="Arial"/>
                <w:sz w:val="22"/>
                <w:szCs w:val="22"/>
              </w:rPr>
              <w:t xml:space="preserve"> din </w:t>
            </w:r>
            <w:proofErr w:type="spellStart"/>
            <w:r w:rsidRPr="00EA2A58">
              <w:rPr>
                <w:rFonts w:ascii="Arial" w:hAnsi="Arial" w:cs="Arial"/>
                <w:sz w:val="22"/>
                <w:szCs w:val="22"/>
              </w:rPr>
              <w:t>Bucureşti</w:t>
            </w:r>
            <w:proofErr w:type="spellEnd"/>
            <w:r w:rsidRPr="00EA2A58">
              <w:rPr>
                <w:rFonts w:ascii="Arial" w:hAnsi="Arial" w:cs="Arial"/>
                <w:sz w:val="22"/>
                <w:szCs w:val="22"/>
              </w:rPr>
              <w:t>, Bucharest</w:t>
            </w:r>
          </w:p>
        </w:tc>
        <w:tc>
          <w:tcPr>
            <w:tcW w:w="2056" w:type="dxa"/>
            <w:shd w:val="clear" w:color="auto" w:fill="auto"/>
          </w:tcPr>
          <w:p w:rsidR="00001D65" w:rsidRPr="00EA2A58" w:rsidRDefault="00483A66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A2A58">
              <w:rPr>
                <w:rFonts w:ascii="Arial" w:hAnsi="Arial" w:cs="Arial"/>
                <w:sz w:val="22"/>
                <w:szCs w:val="22"/>
              </w:rPr>
              <w:t>Balkan Entanglements –Peace of Bucharest</w:t>
            </w:r>
          </w:p>
        </w:tc>
        <w:tc>
          <w:tcPr>
            <w:tcW w:w="955" w:type="dxa"/>
            <w:shd w:val="clear" w:color="auto" w:fill="auto"/>
          </w:tcPr>
          <w:p w:rsidR="00001D65" w:rsidRPr="00B82399" w:rsidRDefault="00483A66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209</w:t>
            </w:r>
            <w:r w:rsidR="001E2465">
              <w:rPr>
                <w:rFonts w:ascii="Arial" w:hAnsi="Arial" w:cs="Arial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-226</w:t>
            </w:r>
          </w:p>
        </w:tc>
      </w:tr>
      <w:tr w:rsidR="00001D65" w:rsidRPr="00483A66" w:rsidTr="00B82399">
        <w:trPr>
          <w:tblCellSpacing w:w="20" w:type="dxa"/>
          <w:jc w:val="center"/>
        </w:trPr>
        <w:tc>
          <w:tcPr>
            <w:tcW w:w="1524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001D65" w:rsidRPr="00503565" w:rsidRDefault="00483A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2015</w:t>
            </w:r>
          </w:p>
        </w:tc>
        <w:tc>
          <w:tcPr>
            <w:tcW w:w="3479" w:type="dxa"/>
            <w:shd w:val="clear" w:color="auto" w:fill="auto"/>
          </w:tcPr>
          <w:p w:rsidR="00001D65" w:rsidRPr="00EA2A58" w:rsidRDefault="00483A66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 xml:space="preserve">Το </w:t>
            </w:r>
            <w:r w:rsidR="001E2465">
              <w:rPr>
                <w:rFonts w:ascii="Arial" w:hAnsi="Arial" w:cs="Arial"/>
                <w:sz w:val="22"/>
                <w:szCs w:val="22"/>
                <w:lang w:val="el-GR"/>
              </w:rPr>
              <w:t>ενδιαφέρον της Γαλλίας για τον Ελληνισμό της Κύπρου κατά την Π</w:t>
            </w:r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>ερίοδ</w:t>
            </w:r>
            <w:r w:rsidR="001E2465">
              <w:rPr>
                <w:rFonts w:ascii="Arial" w:hAnsi="Arial" w:cs="Arial"/>
                <w:sz w:val="22"/>
                <w:szCs w:val="22"/>
                <w:lang w:val="el-GR"/>
              </w:rPr>
              <w:t>ο του Συνεδρίου του Βερολίνου: Γεωπολιτικό Ε</w:t>
            </w:r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 xml:space="preserve">νδιαφέρον ή </w:t>
            </w:r>
            <w:r w:rsidR="001E2465">
              <w:rPr>
                <w:rFonts w:ascii="Arial" w:hAnsi="Arial" w:cs="Arial"/>
                <w:sz w:val="22"/>
                <w:szCs w:val="22"/>
                <w:lang w:val="el-GR"/>
              </w:rPr>
              <w:t>Εκδήλωση Φιλελληνικών Α</w:t>
            </w:r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>ισθημάτων;</w:t>
            </w:r>
          </w:p>
        </w:tc>
        <w:tc>
          <w:tcPr>
            <w:tcW w:w="1969" w:type="dxa"/>
            <w:shd w:val="clear" w:color="auto" w:fill="auto"/>
          </w:tcPr>
          <w:p w:rsidR="00001D65" w:rsidRPr="00483A66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2228" w:type="dxa"/>
            <w:shd w:val="clear" w:color="auto" w:fill="auto"/>
          </w:tcPr>
          <w:p w:rsidR="00001D65" w:rsidRPr="00EA2A58" w:rsidRDefault="00483A66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>Ηρόδοτος, Αθήνα</w:t>
            </w:r>
          </w:p>
        </w:tc>
        <w:tc>
          <w:tcPr>
            <w:tcW w:w="2056" w:type="dxa"/>
            <w:shd w:val="clear" w:color="auto" w:fill="auto"/>
          </w:tcPr>
          <w:p w:rsidR="00001D65" w:rsidRPr="00EA2A58" w:rsidRDefault="00483A66" w:rsidP="001E2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 xml:space="preserve">Φιλελληνισμός. Το ενδιαφέρον για την Ελλάδα </w:t>
            </w:r>
            <w:r w:rsidR="001E2465">
              <w:rPr>
                <w:rFonts w:ascii="Arial" w:hAnsi="Arial" w:cs="Arial"/>
                <w:sz w:val="22"/>
                <w:szCs w:val="22"/>
                <w:lang w:val="el-GR"/>
              </w:rPr>
              <w:t xml:space="preserve">&amp; </w:t>
            </w:r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>τους Έλληνες από το 1821 ως σήμερα</w:t>
            </w:r>
          </w:p>
        </w:tc>
        <w:tc>
          <w:tcPr>
            <w:tcW w:w="955" w:type="dxa"/>
            <w:shd w:val="clear" w:color="auto" w:fill="auto"/>
          </w:tcPr>
          <w:p w:rsidR="00001D65" w:rsidRPr="00483A66" w:rsidRDefault="00483A66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150</w:t>
            </w:r>
            <w:r w:rsidR="001E2465">
              <w:rPr>
                <w:rFonts w:ascii="Arial" w:hAnsi="Arial" w:cs="Arial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-168</w:t>
            </w:r>
          </w:p>
        </w:tc>
      </w:tr>
      <w:tr w:rsidR="00001D65" w:rsidRPr="00483A66" w:rsidTr="00B82399">
        <w:trPr>
          <w:tblCellSpacing w:w="20" w:type="dxa"/>
          <w:jc w:val="center"/>
        </w:trPr>
        <w:tc>
          <w:tcPr>
            <w:tcW w:w="1524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:rsidR="00001D65" w:rsidRPr="00483A66" w:rsidRDefault="00483A66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2010</w:t>
            </w:r>
          </w:p>
        </w:tc>
        <w:tc>
          <w:tcPr>
            <w:tcW w:w="3479" w:type="dxa"/>
            <w:shd w:val="clear" w:color="auto" w:fill="auto"/>
          </w:tcPr>
          <w:p w:rsidR="00001D65" w:rsidRPr="001E2465" w:rsidRDefault="00483A66" w:rsidP="001E24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 xml:space="preserve">Κύπρος </w:t>
            </w:r>
            <w:r w:rsidR="001E2465">
              <w:rPr>
                <w:rFonts w:ascii="Arial" w:hAnsi="Arial" w:cs="Arial"/>
                <w:sz w:val="22"/>
                <w:szCs w:val="22"/>
                <w:lang w:val="el-GR"/>
              </w:rPr>
              <w:t xml:space="preserve">&amp; Μάλτα: Μια Συγκριτική Γεωπολιτική - Γεωγραφική Ανάλυση του </w:t>
            </w:r>
            <w:proofErr w:type="spellStart"/>
            <w:r w:rsidR="001E2465">
              <w:rPr>
                <w:rFonts w:ascii="Arial" w:hAnsi="Arial" w:cs="Arial"/>
                <w:sz w:val="22"/>
                <w:szCs w:val="22"/>
                <w:lang w:val="el-GR"/>
              </w:rPr>
              <w:t>Ευρω</w:t>
            </w:r>
            <w:proofErr w:type="spellEnd"/>
            <w:r w:rsidR="001E2465">
              <w:rPr>
                <w:rFonts w:ascii="Arial" w:hAnsi="Arial" w:cs="Arial"/>
                <w:sz w:val="22"/>
                <w:szCs w:val="22"/>
                <w:lang w:val="el-GR"/>
              </w:rPr>
              <w:t xml:space="preserve">-Μεσογειακού </w:t>
            </w:r>
            <w:proofErr w:type="spellStart"/>
            <w:r w:rsidR="001E2465">
              <w:rPr>
                <w:rFonts w:ascii="Arial" w:hAnsi="Arial" w:cs="Arial"/>
                <w:sz w:val="22"/>
                <w:szCs w:val="22"/>
                <w:lang w:val="el-GR"/>
              </w:rPr>
              <w:t>Ν</w:t>
            </w:r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>ησιωτισμού</w:t>
            </w:r>
            <w:proofErr w:type="spellEnd"/>
            <w:r w:rsidRPr="00EA2A58">
              <w:rPr>
                <w:rFonts w:ascii="Arial" w:hAnsi="Arial" w:cs="Arial"/>
                <w:sz w:val="22"/>
                <w:szCs w:val="22"/>
                <w:lang w:val="el-GR"/>
              </w:rPr>
              <w:t>. Από το Κίνημα των Αδεσμεύτων στην Ευρωπαϊκή Ένωση</w:t>
            </w:r>
          </w:p>
        </w:tc>
        <w:tc>
          <w:tcPr>
            <w:tcW w:w="1969" w:type="dxa"/>
            <w:shd w:val="clear" w:color="auto" w:fill="auto"/>
          </w:tcPr>
          <w:p w:rsidR="00001D65" w:rsidRPr="00483A66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2228" w:type="dxa"/>
            <w:shd w:val="clear" w:color="auto" w:fill="auto"/>
          </w:tcPr>
          <w:p w:rsidR="00001D65" w:rsidRPr="00EA2A58" w:rsidRDefault="00483A66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A2A5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Ηρόδοτος, Αθήνα</w:t>
            </w:r>
          </w:p>
        </w:tc>
        <w:tc>
          <w:tcPr>
            <w:tcW w:w="2056" w:type="dxa"/>
            <w:shd w:val="clear" w:color="auto" w:fill="auto"/>
          </w:tcPr>
          <w:p w:rsidR="00001D65" w:rsidRPr="00EA2A58" w:rsidRDefault="00483A66" w:rsidP="00EA2A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A2A5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Ευρωπαϊκή Ένωση. Από το Κίνημα των Αδεσμεύτων στην Ευρωπαϊκή Ένωση</w:t>
            </w:r>
          </w:p>
        </w:tc>
        <w:tc>
          <w:tcPr>
            <w:tcW w:w="955" w:type="dxa"/>
            <w:shd w:val="clear" w:color="auto" w:fill="auto"/>
          </w:tcPr>
          <w:p w:rsidR="00001D65" w:rsidRPr="00483A66" w:rsidRDefault="00483A66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83</w:t>
            </w:r>
            <w:r w:rsidR="001E2465">
              <w:rPr>
                <w:rFonts w:ascii="Arial" w:hAnsi="Arial" w:cs="Arial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-</w:t>
            </w:r>
            <w:r w:rsidR="001E2465">
              <w:rPr>
                <w:rFonts w:ascii="Arial" w:hAnsi="Arial" w:cs="Arial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96</w:t>
            </w:r>
          </w:p>
        </w:tc>
      </w:tr>
      <w:tr w:rsidR="00001D65" w:rsidRPr="007104FE" w:rsidTr="00B82399">
        <w:trPr>
          <w:tblCellSpacing w:w="20" w:type="dxa"/>
          <w:jc w:val="center"/>
        </w:trPr>
        <w:tc>
          <w:tcPr>
            <w:tcW w:w="1524" w:type="dxa"/>
            <w:shd w:val="clear" w:color="auto" w:fill="auto"/>
          </w:tcPr>
          <w:p w:rsidR="00001D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001D65" w:rsidRPr="007104FE" w:rsidRDefault="007104FE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2009</w:t>
            </w:r>
          </w:p>
        </w:tc>
        <w:tc>
          <w:tcPr>
            <w:tcW w:w="3479" w:type="dxa"/>
            <w:shd w:val="clear" w:color="auto" w:fill="auto"/>
          </w:tcPr>
          <w:p w:rsidR="00001D65" w:rsidRPr="00EA2A58" w:rsidRDefault="001E2465" w:rsidP="00EA2A58">
            <w:pPr>
              <w:tabs>
                <w:tab w:val="left" w:pos="6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Chypre: Osmose Culturelle et Géopolitique dans le Processus H</w:t>
            </w:r>
            <w:r w:rsidR="007104FE" w:rsidRPr="00EA2A58">
              <w:rPr>
                <w:rFonts w:ascii="Arial" w:hAnsi="Arial" w:cs="Arial"/>
                <w:sz w:val="22"/>
                <w:szCs w:val="22"/>
                <w:lang w:val="fr-FR"/>
              </w:rPr>
              <w:t>istorique</w:t>
            </w:r>
          </w:p>
        </w:tc>
        <w:tc>
          <w:tcPr>
            <w:tcW w:w="1969" w:type="dxa"/>
            <w:shd w:val="clear" w:color="auto" w:fill="auto"/>
          </w:tcPr>
          <w:p w:rsidR="00001D65" w:rsidRPr="007104FE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</w:p>
        </w:tc>
        <w:tc>
          <w:tcPr>
            <w:tcW w:w="2228" w:type="dxa"/>
            <w:shd w:val="clear" w:color="auto" w:fill="auto"/>
          </w:tcPr>
          <w:p w:rsidR="00001D65" w:rsidRPr="00EA2A58" w:rsidRDefault="007104FE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EA2A58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Μεσόγειος, Αθήνα</w:t>
            </w:r>
          </w:p>
        </w:tc>
        <w:tc>
          <w:tcPr>
            <w:tcW w:w="2056" w:type="dxa"/>
            <w:shd w:val="clear" w:color="auto" w:fill="auto"/>
          </w:tcPr>
          <w:p w:rsidR="00001D65" w:rsidRPr="00EA2A58" w:rsidRDefault="001E2465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Méditerranée, H</w:t>
            </w:r>
            <w:r w:rsidR="007104FE" w:rsidRPr="00EA2A58">
              <w:rPr>
                <w:rFonts w:ascii="Arial" w:hAnsi="Arial" w:cs="Arial"/>
                <w:sz w:val="22"/>
                <w:szCs w:val="22"/>
                <w:lang w:val="fr-FR"/>
              </w:rPr>
              <w:t xml:space="preserve">istoire,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Peuple, Langues,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C</w:t>
            </w:r>
            <w:r w:rsidR="007104FE" w:rsidRPr="00EA2A58">
              <w:rPr>
                <w:rFonts w:ascii="Arial" w:hAnsi="Arial" w:cs="Arial"/>
                <w:sz w:val="22"/>
                <w:szCs w:val="22"/>
                <w:lang w:val="fr-FR"/>
              </w:rPr>
              <w:t xml:space="preserve">ultures, </w:t>
            </w:r>
            <w:proofErr w:type="spellStart"/>
            <w:r w:rsidR="007104FE" w:rsidRPr="00EA2A58">
              <w:rPr>
                <w:rFonts w:ascii="Arial" w:hAnsi="Arial" w:cs="Arial"/>
                <w:sz w:val="22"/>
                <w:szCs w:val="22"/>
                <w:lang w:val="fr-FR"/>
              </w:rPr>
              <w:t>Mesogeios</w:t>
            </w:r>
            <w:proofErr w:type="spellEnd"/>
            <w:r w:rsidR="007104FE" w:rsidRPr="00EA2A58">
              <w:rPr>
                <w:rFonts w:ascii="Arial" w:hAnsi="Arial" w:cs="Arial"/>
                <w:sz w:val="22"/>
                <w:szCs w:val="22"/>
                <w:lang w:val="fr-FR"/>
              </w:rPr>
              <w:t xml:space="preserve">, 35, </w:t>
            </w:r>
            <w:proofErr w:type="spellStart"/>
            <w:r w:rsidR="007104FE" w:rsidRPr="00EA2A58">
              <w:rPr>
                <w:rFonts w:ascii="Arial" w:hAnsi="Arial" w:cs="Arial"/>
                <w:sz w:val="22"/>
                <w:szCs w:val="22"/>
                <w:lang w:val="fr-FR"/>
              </w:rPr>
              <w:t>Athens</w:t>
            </w:r>
            <w:proofErr w:type="spellEnd"/>
          </w:p>
        </w:tc>
        <w:tc>
          <w:tcPr>
            <w:tcW w:w="955" w:type="dxa"/>
            <w:shd w:val="clear" w:color="auto" w:fill="auto"/>
          </w:tcPr>
          <w:p w:rsidR="00001D65" w:rsidRPr="007104FE" w:rsidRDefault="007104FE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lang w:val="fr-FR"/>
              </w:rPr>
              <w:lastRenderedPageBreak/>
              <w:t>65</w:t>
            </w:r>
            <w:r w:rsidR="001E2465">
              <w:rPr>
                <w:rFonts w:ascii="Arial" w:hAnsi="Arial" w:cs="Arial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lang w:val="fr-FR"/>
              </w:rPr>
              <w:t>-</w:t>
            </w:r>
            <w:r w:rsidR="001E2465">
              <w:rPr>
                <w:rFonts w:ascii="Arial" w:hAnsi="Arial" w:cs="Arial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lang w:val="fr-FR"/>
              </w:rPr>
              <w:t>88</w:t>
            </w:r>
          </w:p>
        </w:tc>
      </w:tr>
      <w:tr w:rsidR="00001D65" w:rsidRPr="007104FE" w:rsidTr="00B82399">
        <w:trPr>
          <w:tblCellSpacing w:w="20" w:type="dxa"/>
          <w:jc w:val="center"/>
        </w:trPr>
        <w:tc>
          <w:tcPr>
            <w:tcW w:w="1524" w:type="dxa"/>
            <w:shd w:val="clear" w:color="auto" w:fill="auto"/>
          </w:tcPr>
          <w:p w:rsidR="00001D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1236" w:type="dxa"/>
            <w:shd w:val="clear" w:color="auto" w:fill="auto"/>
          </w:tcPr>
          <w:p w:rsidR="00001D65" w:rsidRPr="00503565" w:rsidRDefault="007104F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2007</w:t>
            </w:r>
          </w:p>
        </w:tc>
        <w:tc>
          <w:tcPr>
            <w:tcW w:w="3479" w:type="dxa"/>
            <w:shd w:val="clear" w:color="auto" w:fill="auto"/>
          </w:tcPr>
          <w:p w:rsidR="00001D65" w:rsidRPr="00EA2A58" w:rsidRDefault="001E2465" w:rsidP="00710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Régions Contestées de l’Europe du Sud-est, entre les E</w:t>
            </w:r>
            <w:r w:rsidR="007104FE" w:rsidRPr="00EA2A58">
              <w:rPr>
                <w:rFonts w:ascii="Arial" w:hAnsi="Arial" w:cs="Arial"/>
                <w:sz w:val="22"/>
                <w:szCs w:val="22"/>
                <w:lang w:val="fr-FR"/>
              </w:rPr>
              <w:t xml:space="preserve">quilibres du Congrès de Berlin et la Première Guerre Mondiale : Bosnie-Herzégovine, Bessarabie, Chypre, Crète, Caucase (villes Batoum et Kars) </w:t>
            </w:r>
          </w:p>
        </w:tc>
        <w:tc>
          <w:tcPr>
            <w:tcW w:w="1969" w:type="dxa"/>
            <w:shd w:val="clear" w:color="auto" w:fill="auto"/>
          </w:tcPr>
          <w:p w:rsidR="00001D65" w:rsidRPr="007104FE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</w:p>
        </w:tc>
        <w:tc>
          <w:tcPr>
            <w:tcW w:w="2228" w:type="dxa"/>
            <w:shd w:val="clear" w:color="auto" w:fill="auto"/>
          </w:tcPr>
          <w:p w:rsidR="00001D65" w:rsidRPr="00EA2A58" w:rsidRDefault="007104FE" w:rsidP="00EA2A5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2A58">
              <w:rPr>
                <w:rFonts w:ascii="Arial" w:hAnsi="Arial" w:cs="Arial"/>
                <w:sz w:val="22"/>
                <w:szCs w:val="22"/>
                <w:lang w:val="fr-FR"/>
              </w:rPr>
              <w:t>Presses Universitaires de Rennes</w:t>
            </w:r>
          </w:p>
        </w:tc>
        <w:tc>
          <w:tcPr>
            <w:tcW w:w="2056" w:type="dxa"/>
            <w:shd w:val="clear" w:color="auto" w:fill="auto"/>
          </w:tcPr>
          <w:p w:rsidR="00001D65" w:rsidRPr="00EA2A58" w:rsidRDefault="001E2465" w:rsidP="007104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Sécurité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fr-FR"/>
              </w:rPr>
              <w:t>Européenne</w:t>
            </w:r>
            <w:r w:rsidR="007104FE" w:rsidRPr="00EA2A58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Frontières, Glacis et Zones d’Influence. De l’Europe des Alliances à l’Europe des B</w:t>
            </w:r>
            <w:r w:rsidR="007104FE" w:rsidRPr="00EA2A58">
              <w:rPr>
                <w:rFonts w:ascii="Arial" w:hAnsi="Arial" w:cs="Arial"/>
                <w:sz w:val="22"/>
                <w:szCs w:val="22"/>
                <w:lang w:val="fr-FR"/>
              </w:rPr>
              <w:t>locs (fin X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IXème –milieu du XXème siècles)</w:t>
            </w:r>
          </w:p>
        </w:tc>
        <w:tc>
          <w:tcPr>
            <w:tcW w:w="955" w:type="dxa"/>
            <w:shd w:val="clear" w:color="auto" w:fill="auto"/>
          </w:tcPr>
          <w:p w:rsidR="00001D65" w:rsidRPr="007104FE" w:rsidRDefault="007104FE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lang w:val="fr-FR"/>
              </w:rPr>
              <w:t>172</w:t>
            </w:r>
            <w:r w:rsidR="001E2465">
              <w:rPr>
                <w:rFonts w:ascii="Arial" w:hAnsi="Arial" w:cs="Arial"/>
                <w:color w:val="000000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lang w:val="fr-FR"/>
              </w:rPr>
              <w:t>-</w:t>
            </w:r>
            <w:r w:rsidR="001E2465">
              <w:rPr>
                <w:rFonts w:ascii="Arial" w:hAnsi="Arial" w:cs="Arial"/>
                <w:color w:val="000000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lang w:val="fr-FR"/>
              </w:rPr>
              <w:t>189</w:t>
            </w:r>
          </w:p>
        </w:tc>
      </w:tr>
    </w:tbl>
    <w:p w:rsidR="00001D65" w:rsidRDefault="00001D65" w:rsidP="001E246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:rsidR="00001D65" w:rsidRDefault="00001D65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3827"/>
        <w:gridCol w:w="2410"/>
        <w:gridCol w:w="2126"/>
        <w:gridCol w:w="2268"/>
      </w:tblGrid>
      <w:tr w:rsidR="001E2465" w:rsidTr="001E2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hideMark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BF0317C8AD224EB69A9ABD14706E0D3A"/>
              </w:placeholder>
            </w:sdtPr>
            <w:sdtEndPr/>
            <w:sdtContent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>Exhibitions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. List the five (5) more recent and other five (5) selected. </w:t>
                </w:r>
              </w:p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6E7AC00841734E11872167F9E4133D1C"/>
          </w:placeholder>
        </w:sdtPr>
        <w:sdtEndPr/>
        <w:sdtContent>
          <w:tr w:rsidR="001E2465" w:rsidTr="001E2465">
            <w:trPr>
              <w:jc w:val="center"/>
            </w:trPr>
            <w:tc>
              <w:tcPr>
                <w:tcW w:w="179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International / Local</w:t>
                </w:r>
              </w:p>
            </w:tc>
            <w:tc>
              <w:tcPr>
                <w:tcW w:w="208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Location*</w:t>
                </w:r>
              </w:p>
            </w:tc>
            <w:tc>
              <w:tcPr>
                <w:tcW w:w="220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1E2465" w:rsidTr="001E2465">
        <w:trPr>
          <w:jc w:val="center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65" w:rsidRDefault="001E2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</w:tr>
      <w:tr w:rsidR="001E2465" w:rsidTr="001E2465">
        <w:trPr>
          <w:jc w:val="center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65" w:rsidRDefault="001E2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</w:tr>
    </w:tbl>
    <w:p w:rsidR="001E2465" w:rsidRDefault="001E2465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:rsidR="001E2465" w:rsidRDefault="001E2465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1E2465" w:rsidTr="001E2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hideMark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C268D61270514879A0459FB9D7336DA6"/>
              </w:placeholder>
            </w:sdtPr>
            <w:sdtEndPr/>
            <w:sdtContent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64E099A4B1F34A8B955DA809C0CFFCCB"/>
          </w:placeholder>
        </w:sdtPr>
        <w:sdtEndPr/>
        <w:sdtContent>
          <w:tr w:rsidR="001E2465" w:rsidTr="001E2465">
            <w:trPr>
              <w:jc w:val="center"/>
            </w:trPr>
            <w:tc>
              <w:tcPr>
                <w:tcW w:w="1784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Title</w:t>
                </w:r>
              </w:p>
            </w:tc>
            <w:tc>
              <w:tcPr>
                <w:tcW w:w="208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Project Role*</w:t>
                </w:r>
              </w:p>
            </w:tc>
          </w:tr>
        </w:sdtContent>
      </w:sdt>
      <w:tr w:rsidR="001E2465" w:rsidTr="001E2465">
        <w:trPr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65" w:rsidRDefault="001E2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</w:tr>
      <w:tr w:rsidR="001E2465" w:rsidTr="001E2465">
        <w:trPr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65" w:rsidRDefault="001E2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</w:tr>
    </w:tbl>
    <w:p w:rsidR="001E2465" w:rsidRDefault="001E2465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:rsidR="001E2465" w:rsidRDefault="001E2465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:rsidR="001E2465" w:rsidRDefault="001E2465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:rsidR="007A3863" w:rsidRDefault="007A386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:rsidR="007A3863" w:rsidRDefault="007A386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:rsidR="007A3863" w:rsidRDefault="007A386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:rsidR="007A3863" w:rsidRDefault="007A386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:rsidR="001E2465" w:rsidRDefault="001E2465" w:rsidP="001E2465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59"/>
        <w:gridCol w:w="2152"/>
        <w:gridCol w:w="3686"/>
        <w:gridCol w:w="3885"/>
      </w:tblGrid>
      <w:tr w:rsidR="00001D65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:rsidTr="009B3E8D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919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2112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:rsidTr="009B3E8D">
        <w:trPr>
          <w:jc w:val="center"/>
        </w:trPr>
        <w:tc>
          <w:tcPr>
            <w:tcW w:w="1925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9" w:type="dxa"/>
          </w:tcPr>
          <w:p w:rsidR="00001D65" w:rsidRDefault="00EA2A58" w:rsidP="00EA2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 </w:t>
            </w:r>
            <w:r w:rsidR="007A386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7A3863">
              <w:rPr>
                <w:rFonts w:ascii="Arial" w:hAnsi="Arial" w:cs="Arial"/>
              </w:rPr>
              <w:t xml:space="preserve">Present </w:t>
            </w:r>
          </w:p>
        </w:tc>
        <w:tc>
          <w:tcPr>
            <w:tcW w:w="2112" w:type="dxa"/>
          </w:tcPr>
          <w:p w:rsidR="00001D65" w:rsidRPr="00EA2A58" w:rsidRDefault="00EA2A58" w:rsidP="00EA2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A58">
              <w:rPr>
                <w:rFonts w:ascii="Arial" w:hAnsi="Arial" w:cs="Arial"/>
                <w:bCs/>
                <w:sz w:val="22"/>
                <w:szCs w:val="22"/>
              </w:rPr>
              <w:t>‘</w:t>
            </w:r>
            <w:proofErr w:type="spellStart"/>
            <w:r w:rsidRPr="00EA2A58">
              <w:rPr>
                <w:rFonts w:ascii="Arial" w:hAnsi="Arial" w:cs="Arial"/>
                <w:bCs/>
                <w:sz w:val="22"/>
                <w:szCs w:val="22"/>
              </w:rPr>
              <w:t>Falangas</w:t>
            </w:r>
            <w:proofErr w:type="spellEnd"/>
            <w:r w:rsidRPr="00EA2A58">
              <w:rPr>
                <w:rFonts w:ascii="Arial" w:hAnsi="Arial" w:cs="Arial"/>
                <w:bCs/>
                <w:sz w:val="22"/>
                <w:szCs w:val="22"/>
              </w:rPr>
              <w:t xml:space="preserve"> Tours’</w:t>
            </w:r>
          </w:p>
        </w:tc>
        <w:tc>
          <w:tcPr>
            <w:tcW w:w="3646" w:type="dxa"/>
          </w:tcPr>
          <w:p w:rsidR="00EA2A58" w:rsidRPr="00EA2A58" w:rsidRDefault="001E2465" w:rsidP="00EA2A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Volunteer C</w:t>
            </w:r>
            <w:r w:rsidR="00EA2A58" w:rsidRPr="00EA2A58">
              <w:rPr>
                <w:rFonts w:ascii="Arial" w:hAnsi="Arial" w:cs="Arial"/>
                <w:bCs/>
                <w:sz w:val="22"/>
                <w:szCs w:val="22"/>
              </w:rPr>
              <w:t>onsultant</w:t>
            </w:r>
          </w:p>
          <w:p w:rsidR="00001D65" w:rsidRPr="00EA2A58" w:rsidRDefault="00001D65" w:rsidP="00EA2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5" w:type="dxa"/>
          </w:tcPr>
          <w:p w:rsidR="00001D65" w:rsidRPr="00EA2A58" w:rsidRDefault="001E2465" w:rsidP="001E246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Cooperation for Sending Tourist M</w:t>
            </w:r>
            <w:r w:rsidR="00EA2A58" w:rsidRPr="00EA2A58">
              <w:rPr>
                <w:rFonts w:ascii="Arial" w:hAnsi="Arial" w:cs="Arial"/>
                <w:bCs/>
                <w:sz w:val="22"/>
                <w:szCs w:val="22"/>
              </w:rPr>
              <w:t xml:space="preserve">aterial to </w:t>
            </w:r>
            <w:proofErr w:type="spellStart"/>
            <w:r w:rsidR="00EA2A58" w:rsidRPr="00EA2A58">
              <w:rPr>
                <w:rFonts w:ascii="Arial" w:hAnsi="Arial" w:cs="Arial"/>
                <w:bCs/>
                <w:sz w:val="22"/>
                <w:szCs w:val="22"/>
              </w:rPr>
              <w:t>Falangas</w:t>
            </w:r>
            <w:proofErr w:type="spellEnd"/>
            <w:r w:rsidR="00EA2A58" w:rsidRPr="00EA2A58">
              <w:rPr>
                <w:rFonts w:ascii="Arial" w:hAnsi="Arial" w:cs="Arial"/>
                <w:bCs/>
                <w:sz w:val="22"/>
                <w:szCs w:val="22"/>
              </w:rPr>
              <w:t xml:space="preserve"> Tours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&amp; for Further Promotional I</w:t>
            </w:r>
            <w:r w:rsidR="00EA2A58" w:rsidRPr="00EA2A58">
              <w:rPr>
                <w:rFonts w:ascii="Arial" w:hAnsi="Arial" w:cs="Arial"/>
                <w:bCs/>
                <w:sz w:val="22"/>
                <w:szCs w:val="22"/>
              </w:rPr>
              <w:t>ssues</w:t>
            </w:r>
          </w:p>
        </w:tc>
      </w:tr>
      <w:tr w:rsidR="00001D65" w:rsidTr="009B3E8D">
        <w:trPr>
          <w:jc w:val="center"/>
        </w:trPr>
        <w:tc>
          <w:tcPr>
            <w:tcW w:w="1925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</w:tcPr>
          <w:p w:rsidR="00001D65" w:rsidRDefault="009B3E8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 </w:t>
            </w:r>
            <w:r w:rsidR="007A3863">
              <w:rPr>
                <w:rFonts w:ascii="Arial" w:hAnsi="Arial" w:cs="Arial"/>
              </w:rPr>
              <w:t xml:space="preserve">– Present </w:t>
            </w:r>
          </w:p>
        </w:tc>
        <w:tc>
          <w:tcPr>
            <w:tcW w:w="2112" w:type="dxa"/>
          </w:tcPr>
          <w:p w:rsidR="00001D65" w:rsidRPr="009B3E8D" w:rsidRDefault="009B3E8D" w:rsidP="009B3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E8D">
              <w:rPr>
                <w:rFonts w:ascii="Arial" w:hAnsi="Arial" w:cs="Arial"/>
                <w:sz w:val="22"/>
                <w:szCs w:val="22"/>
              </w:rPr>
              <w:t>CIEPO (Association for Ottoman Studies)</w:t>
            </w:r>
          </w:p>
        </w:tc>
        <w:tc>
          <w:tcPr>
            <w:tcW w:w="3646" w:type="dxa"/>
          </w:tcPr>
          <w:p w:rsidR="00001D65" w:rsidRPr="009B3E8D" w:rsidRDefault="001E2465" w:rsidP="009B3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B3E8D" w:rsidRPr="009B3E8D">
              <w:rPr>
                <w:rFonts w:ascii="Arial" w:hAnsi="Arial" w:cs="Arial"/>
                <w:sz w:val="22"/>
                <w:szCs w:val="22"/>
              </w:rPr>
              <w:t>ember of the Academic CIEPO</w:t>
            </w:r>
          </w:p>
        </w:tc>
        <w:tc>
          <w:tcPr>
            <w:tcW w:w="3825" w:type="dxa"/>
          </w:tcPr>
          <w:p w:rsidR="00001D65" w:rsidRPr="009B3E8D" w:rsidRDefault="001E2465" w:rsidP="009B3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their Academic M</w:t>
            </w:r>
            <w:r w:rsidR="009B3E8D" w:rsidRPr="009B3E8D">
              <w:rPr>
                <w:rFonts w:ascii="Arial" w:hAnsi="Arial" w:cs="Arial"/>
                <w:sz w:val="22"/>
                <w:szCs w:val="22"/>
              </w:rPr>
              <w:t>eetings</w:t>
            </w:r>
          </w:p>
        </w:tc>
      </w:tr>
    </w:tbl>
    <w:p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:rsidR="009C081E" w:rsidRDefault="009C081E" w:rsidP="00001D65">
      <w:pPr>
        <w:tabs>
          <w:tab w:val="left" w:pos="6975"/>
        </w:tabs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1E2465" w:rsidTr="001E2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hideMark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52282955AA504591901999E40ACCA615"/>
              </w:placeholder>
            </w:sdtPr>
            <w:sdtEndPr/>
            <w:sdtContent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E003285C74AF46FD93015517CC270B9A"/>
          </w:placeholder>
        </w:sdtPr>
        <w:sdtEndPr/>
        <w:sdtContent>
          <w:tr w:rsidR="001E2465" w:rsidTr="001E2465">
            <w:trPr>
              <w:jc w:val="center"/>
            </w:trPr>
            <w:tc>
              <w:tcPr>
                <w:tcW w:w="143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Title</w:t>
                </w:r>
              </w:p>
            </w:tc>
            <w:tc>
              <w:tcPr>
                <w:tcW w:w="546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1E2465" w:rsidTr="001E2465">
        <w:trPr>
          <w:jc w:val="center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65" w:rsidRDefault="001E2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</w:tr>
      <w:tr w:rsidR="001E2465" w:rsidTr="001E2465">
        <w:trPr>
          <w:jc w:val="center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65" w:rsidRDefault="001E2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</w:tr>
      <w:tr w:rsidR="001E2465" w:rsidTr="001E2465">
        <w:trPr>
          <w:jc w:val="center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65" w:rsidRDefault="001E2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</w:tr>
    </w:tbl>
    <w:p w:rsidR="00001D65" w:rsidRDefault="00001D65" w:rsidP="00001D65">
      <w:pPr>
        <w:tabs>
          <w:tab w:val="left" w:pos="6975"/>
        </w:tabs>
      </w:pPr>
      <w:r>
        <w:tab/>
      </w:r>
    </w:p>
    <w:p w:rsidR="001E2465" w:rsidRPr="001E2465" w:rsidRDefault="001E2465" w:rsidP="001E2465">
      <w:pPr>
        <w:tabs>
          <w:tab w:val="left" w:pos="1710"/>
        </w:tabs>
        <w:rPr>
          <w:rFonts w:ascii="Arial" w:hAnsi="Arial" w:cs="Arial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1E2465" w:rsidTr="001E2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hideMark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8956E87CB8634AF0A7B8B1A65889E9E9"/>
              </w:placeholder>
            </w:sdtPr>
            <w:sdtEndPr/>
            <w:sdtContent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D16D586D61424C33908BC2943035FF47"/>
          </w:placeholder>
        </w:sdtPr>
        <w:sdtEndPr/>
        <w:sdtContent>
          <w:tr w:rsidR="001E2465" w:rsidTr="001E2465">
            <w:trPr>
              <w:jc w:val="center"/>
            </w:trPr>
            <w:tc>
              <w:tcPr>
                <w:tcW w:w="143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Title</w:t>
                </w:r>
              </w:p>
            </w:tc>
            <w:tc>
              <w:tcPr>
                <w:tcW w:w="546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9CC2E5" w:themeFill="accent1" w:themeFillTint="99"/>
                <w:hideMark/>
              </w:tcPr>
              <w:p w:rsidR="001E2465" w:rsidRDefault="001E246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1E2465" w:rsidTr="001E2465">
        <w:trPr>
          <w:jc w:val="center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465" w:rsidRDefault="001E2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</w:tr>
      <w:tr w:rsidR="001E2465" w:rsidTr="001E2465">
        <w:trPr>
          <w:jc w:val="center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</w:tr>
      <w:tr w:rsidR="001E2465" w:rsidTr="001E2465">
        <w:trPr>
          <w:jc w:val="center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465" w:rsidRDefault="001E2465">
            <w:pPr>
              <w:rPr>
                <w:rFonts w:ascii="Arial" w:hAnsi="Arial" w:cs="Arial"/>
              </w:rPr>
            </w:pPr>
          </w:p>
        </w:tc>
      </w:tr>
    </w:tbl>
    <w:p w:rsidR="00663A5B" w:rsidRPr="001E2465" w:rsidRDefault="00663A5B" w:rsidP="001E2465">
      <w:pPr>
        <w:tabs>
          <w:tab w:val="left" w:pos="1710"/>
        </w:tabs>
        <w:rPr>
          <w:rFonts w:ascii="Arial" w:hAnsi="Arial" w:cs="Arial"/>
        </w:rPr>
      </w:pPr>
    </w:p>
    <w:sectPr w:rsidR="00663A5B" w:rsidRPr="001E2465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5A" w:rsidRDefault="002D7F5A">
      <w:r>
        <w:separator/>
      </w:r>
    </w:p>
  </w:endnote>
  <w:endnote w:type="continuationSeparator" w:id="0">
    <w:p w:rsidR="002D7F5A" w:rsidRDefault="002D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Default="00D31AE3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63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Pr="005026A5" w:rsidRDefault="00D31AE3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="006063DB"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44907">
      <w:rPr>
        <w:rStyle w:val="PageNumber"/>
        <w:rFonts w:ascii="Arial" w:hAnsi="Arial" w:cs="Arial"/>
        <w:noProof/>
        <w:sz w:val="20"/>
        <w:szCs w:val="20"/>
      </w:rPr>
      <w:t>4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5A" w:rsidRDefault="002D7F5A">
      <w:r>
        <w:separator/>
      </w:r>
    </w:p>
  </w:footnote>
  <w:footnote w:type="continuationSeparator" w:id="0">
    <w:p w:rsidR="002D7F5A" w:rsidRDefault="002D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3E81"/>
    <w:rsid w:val="00005E72"/>
    <w:rsid w:val="00024CAB"/>
    <w:rsid w:val="00040FE6"/>
    <w:rsid w:val="0004481A"/>
    <w:rsid w:val="00064BF9"/>
    <w:rsid w:val="000A0FA0"/>
    <w:rsid w:val="000A14BD"/>
    <w:rsid w:val="000B508D"/>
    <w:rsid w:val="000B7A4A"/>
    <w:rsid w:val="000E14CD"/>
    <w:rsid w:val="000F1888"/>
    <w:rsid w:val="000F3C48"/>
    <w:rsid w:val="0012503F"/>
    <w:rsid w:val="00126326"/>
    <w:rsid w:val="001767DC"/>
    <w:rsid w:val="0018298B"/>
    <w:rsid w:val="001878A7"/>
    <w:rsid w:val="001A0D8E"/>
    <w:rsid w:val="001A16BD"/>
    <w:rsid w:val="001A2C2D"/>
    <w:rsid w:val="001A3AEF"/>
    <w:rsid w:val="001B40FA"/>
    <w:rsid w:val="001C34FF"/>
    <w:rsid w:val="001E2465"/>
    <w:rsid w:val="001E558B"/>
    <w:rsid w:val="00213653"/>
    <w:rsid w:val="00217769"/>
    <w:rsid w:val="00226179"/>
    <w:rsid w:val="00271D0B"/>
    <w:rsid w:val="002C5E69"/>
    <w:rsid w:val="002D49D4"/>
    <w:rsid w:val="002D7F5A"/>
    <w:rsid w:val="002F5FC4"/>
    <w:rsid w:val="00312BAB"/>
    <w:rsid w:val="0033054E"/>
    <w:rsid w:val="00340E2F"/>
    <w:rsid w:val="003424A9"/>
    <w:rsid w:val="00360C72"/>
    <w:rsid w:val="00362F5D"/>
    <w:rsid w:val="003C1299"/>
    <w:rsid w:val="003C478C"/>
    <w:rsid w:val="003D46E3"/>
    <w:rsid w:val="003E5E3B"/>
    <w:rsid w:val="003F342F"/>
    <w:rsid w:val="004228CA"/>
    <w:rsid w:val="004515DB"/>
    <w:rsid w:val="0045476B"/>
    <w:rsid w:val="0046548B"/>
    <w:rsid w:val="004714CE"/>
    <w:rsid w:val="00483A66"/>
    <w:rsid w:val="0049174F"/>
    <w:rsid w:val="004A169A"/>
    <w:rsid w:val="004A4B7F"/>
    <w:rsid w:val="004D74B4"/>
    <w:rsid w:val="004E451B"/>
    <w:rsid w:val="005026A5"/>
    <w:rsid w:val="00503565"/>
    <w:rsid w:val="0051110F"/>
    <w:rsid w:val="005153A4"/>
    <w:rsid w:val="00516326"/>
    <w:rsid w:val="00521C68"/>
    <w:rsid w:val="005744FD"/>
    <w:rsid w:val="00584AD5"/>
    <w:rsid w:val="005B68DC"/>
    <w:rsid w:val="005E20E9"/>
    <w:rsid w:val="005F5891"/>
    <w:rsid w:val="006063DB"/>
    <w:rsid w:val="00633EBD"/>
    <w:rsid w:val="00640F73"/>
    <w:rsid w:val="00663A5B"/>
    <w:rsid w:val="006669C7"/>
    <w:rsid w:val="00671CE6"/>
    <w:rsid w:val="006871B2"/>
    <w:rsid w:val="006A12E5"/>
    <w:rsid w:val="006A540B"/>
    <w:rsid w:val="006B0F8F"/>
    <w:rsid w:val="006B61E1"/>
    <w:rsid w:val="006C113D"/>
    <w:rsid w:val="006D30F4"/>
    <w:rsid w:val="006E38C5"/>
    <w:rsid w:val="007104FE"/>
    <w:rsid w:val="00717915"/>
    <w:rsid w:val="007308DB"/>
    <w:rsid w:val="007363C8"/>
    <w:rsid w:val="00757ACC"/>
    <w:rsid w:val="007809AA"/>
    <w:rsid w:val="0079237E"/>
    <w:rsid w:val="0079447B"/>
    <w:rsid w:val="007A00C0"/>
    <w:rsid w:val="007A3863"/>
    <w:rsid w:val="007B2BAD"/>
    <w:rsid w:val="007B5E9E"/>
    <w:rsid w:val="007D2B3C"/>
    <w:rsid w:val="007D39EE"/>
    <w:rsid w:val="007D77CA"/>
    <w:rsid w:val="007F3CDA"/>
    <w:rsid w:val="008010D5"/>
    <w:rsid w:val="00810225"/>
    <w:rsid w:val="00815E71"/>
    <w:rsid w:val="00817059"/>
    <w:rsid w:val="00840922"/>
    <w:rsid w:val="00863CD7"/>
    <w:rsid w:val="00865062"/>
    <w:rsid w:val="00892562"/>
    <w:rsid w:val="008B431F"/>
    <w:rsid w:val="008B71A1"/>
    <w:rsid w:val="008C70A9"/>
    <w:rsid w:val="008D200D"/>
    <w:rsid w:val="008D30D2"/>
    <w:rsid w:val="008E2F4C"/>
    <w:rsid w:val="00902D80"/>
    <w:rsid w:val="0090330D"/>
    <w:rsid w:val="00911346"/>
    <w:rsid w:val="00917B4B"/>
    <w:rsid w:val="00923C09"/>
    <w:rsid w:val="009329B4"/>
    <w:rsid w:val="00937D86"/>
    <w:rsid w:val="00994926"/>
    <w:rsid w:val="009A6A66"/>
    <w:rsid w:val="009B3E8D"/>
    <w:rsid w:val="009C081E"/>
    <w:rsid w:val="009C485F"/>
    <w:rsid w:val="00A1061B"/>
    <w:rsid w:val="00A20FAC"/>
    <w:rsid w:val="00A40BDA"/>
    <w:rsid w:val="00A62AAE"/>
    <w:rsid w:val="00A634FF"/>
    <w:rsid w:val="00A85BDD"/>
    <w:rsid w:val="00AA002B"/>
    <w:rsid w:val="00AA3DAC"/>
    <w:rsid w:val="00AB6916"/>
    <w:rsid w:val="00AD7AEA"/>
    <w:rsid w:val="00AF752F"/>
    <w:rsid w:val="00B247DA"/>
    <w:rsid w:val="00B4024C"/>
    <w:rsid w:val="00B44907"/>
    <w:rsid w:val="00B60B8B"/>
    <w:rsid w:val="00B82399"/>
    <w:rsid w:val="00B966E1"/>
    <w:rsid w:val="00BB7CDD"/>
    <w:rsid w:val="00BD34DA"/>
    <w:rsid w:val="00BE19EF"/>
    <w:rsid w:val="00BE6F8D"/>
    <w:rsid w:val="00C21DC8"/>
    <w:rsid w:val="00C21DFD"/>
    <w:rsid w:val="00C95406"/>
    <w:rsid w:val="00D11627"/>
    <w:rsid w:val="00D26708"/>
    <w:rsid w:val="00D31AE3"/>
    <w:rsid w:val="00D3341B"/>
    <w:rsid w:val="00D4459F"/>
    <w:rsid w:val="00D5734B"/>
    <w:rsid w:val="00D936B7"/>
    <w:rsid w:val="00DA2C0D"/>
    <w:rsid w:val="00E22457"/>
    <w:rsid w:val="00E5117E"/>
    <w:rsid w:val="00E5407E"/>
    <w:rsid w:val="00E578A8"/>
    <w:rsid w:val="00E57E7C"/>
    <w:rsid w:val="00E76160"/>
    <w:rsid w:val="00E821D6"/>
    <w:rsid w:val="00EA24C6"/>
    <w:rsid w:val="00EA2A58"/>
    <w:rsid w:val="00EB7BA9"/>
    <w:rsid w:val="00EC2F4F"/>
    <w:rsid w:val="00EE13E6"/>
    <w:rsid w:val="00EE77BC"/>
    <w:rsid w:val="00EF5255"/>
    <w:rsid w:val="00F12370"/>
    <w:rsid w:val="00F132B1"/>
    <w:rsid w:val="00F530F8"/>
    <w:rsid w:val="00F74203"/>
    <w:rsid w:val="00FB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50A06"/>
  <w15:docId w15:val="{3BF10294-3D14-46F8-BF42-03C6BD94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EF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BF0317C8AD224EB69A9ABD14706E0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36C2F-8C22-4A7B-9C62-B0B7D8003A7D}"/>
      </w:docPartPr>
      <w:docPartBody>
        <w:p w:rsidR="00505A84" w:rsidRDefault="00CF4413" w:rsidP="00CF4413">
          <w:pPr>
            <w:pStyle w:val="BF0317C8AD224EB69A9ABD14706E0D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7AC00841734E11872167F9E413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A8AE-8877-42FC-B9CD-CCDBD5C9BE19}"/>
      </w:docPartPr>
      <w:docPartBody>
        <w:p w:rsidR="00505A84" w:rsidRDefault="00CF4413" w:rsidP="00CF4413">
          <w:pPr>
            <w:pStyle w:val="6E7AC00841734E11872167F9E4133D1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68D61270514879A0459FB9D733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A596-E9EF-43F9-8CDC-6D1CC5C421E6}"/>
      </w:docPartPr>
      <w:docPartBody>
        <w:p w:rsidR="00505A84" w:rsidRDefault="00CF4413" w:rsidP="00CF4413">
          <w:pPr>
            <w:pStyle w:val="C268D61270514879A0459FB9D7336D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4E099A4B1F34A8B955DA809C0CF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B42A-3D92-4A65-8830-AA9F7EABB4AF}"/>
      </w:docPartPr>
      <w:docPartBody>
        <w:p w:rsidR="00505A84" w:rsidRDefault="00CF4413" w:rsidP="00CF4413">
          <w:pPr>
            <w:pStyle w:val="64E099A4B1F34A8B955DA809C0CFFC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282955AA504591901999E40ACC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4C09-2CE5-427D-A2A2-448A6287148A}"/>
      </w:docPartPr>
      <w:docPartBody>
        <w:p w:rsidR="00505A84" w:rsidRDefault="00CF4413" w:rsidP="00CF4413">
          <w:pPr>
            <w:pStyle w:val="52282955AA504591901999E40ACCA61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03285C74AF46FD93015517CC27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8D1A-36CB-4BDB-98E4-5C6677E2024F}"/>
      </w:docPartPr>
      <w:docPartBody>
        <w:p w:rsidR="00505A84" w:rsidRDefault="00CF4413" w:rsidP="00CF4413">
          <w:pPr>
            <w:pStyle w:val="E003285C74AF46FD93015517CC270B9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956E87CB8634AF0A7B8B1A65889E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7B72-84A5-4A27-9D6C-202138C3883D}"/>
      </w:docPartPr>
      <w:docPartBody>
        <w:p w:rsidR="00505A84" w:rsidRDefault="00CF4413" w:rsidP="00CF4413">
          <w:pPr>
            <w:pStyle w:val="8956E87CB8634AF0A7B8B1A65889E9E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16D586D61424C33908BC2943035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20E8-98C4-4DEB-9D8D-D907163A424F}"/>
      </w:docPartPr>
      <w:docPartBody>
        <w:p w:rsidR="00505A84" w:rsidRDefault="00CF4413" w:rsidP="00CF4413">
          <w:pPr>
            <w:pStyle w:val="D16D586D61424C33908BC2943035FF4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66F0"/>
    <w:rsid w:val="00114D6C"/>
    <w:rsid w:val="00165F76"/>
    <w:rsid w:val="00385061"/>
    <w:rsid w:val="003B0F82"/>
    <w:rsid w:val="003B7314"/>
    <w:rsid w:val="00505A84"/>
    <w:rsid w:val="00596C0B"/>
    <w:rsid w:val="005B043A"/>
    <w:rsid w:val="00667A9C"/>
    <w:rsid w:val="006D76C2"/>
    <w:rsid w:val="006E6339"/>
    <w:rsid w:val="006F667C"/>
    <w:rsid w:val="00712FDB"/>
    <w:rsid w:val="00793304"/>
    <w:rsid w:val="00810AD2"/>
    <w:rsid w:val="009029D2"/>
    <w:rsid w:val="00944DFC"/>
    <w:rsid w:val="009466F0"/>
    <w:rsid w:val="0095776A"/>
    <w:rsid w:val="00960425"/>
    <w:rsid w:val="00A14DAC"/>
    <w:rsid w:val="00A9587F"/>
    <w:rsid w:val="00AE4CDD"/>
    <w:rsid w:val="00B63724"/>
    <w:rsid w:val="00B907DA"/>
    <w:rsid w:val="00CB3A59"/>
    <w:rsid w:val="00CC1945"/>
    <w:rsid w:val="00CF4413"/>
    <w:rsid w:val="00D00B9A"/>
    <w:rsid w:val="00D61EB5"/>
    <w:rsid w:val="00D83A14"/>
    <w:rsid w:val="00DB7B03"/>
    <w:rsid w:val="00DF2708"/>
    <w:rsid w:val="00E14F42"/>
    <w:rsid w:val="00E62A59"/>
    <w:rsid w:val="00E971B8"/>
    <w:rsid w:val="00EF5B9E"/>
    <w:rsid w:val="00F6005D"/>
    <w:rsid w:val="00F765F2"/>
    <w:rsid w:val="00F87175"/>
    <w:rsid w:val="00FF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413"/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  <w:style w:type="paragraph" w:customStyle="1" w:styleId="BF0317C8AD224EB69A9ABD14706E0D3A">
    <w:name w:val="BF0317C8AD224EB69A9ABD14706E0D3A"/>
    <w:rsid w:val="00CF4413"/>
  </w:style>
  <w:style w:type="paragraph" w:customStyle="1" w:styleId="6E7AC00841734E11872167F9E4133D1C">
    <w:name w:val="6E7AC00841734E11872167F9E4133D1C"/>
    <w:rsid w:val="00CF4413"/>
  </w:style>
  <w:style w:type="paragraph" w:customStyle="1" w:styleId="C268D61270514879A0459FB9D7336DA6">
    <w:name w:val="C268D61270514879A0459FB9D7336DA6"/>
    <w:rsid w:val="00CF4413"/>
  </w:style>
  <w:style w:type="paragraph" w:customStyle="1" w:styleId="64E099A4B1F34A8B955DA809C0CFFCCB">
    <w:name w:val="64E099A4B1F34A8B955DA809C0CFFCCB"/>
    <w:rsid w:val="00CF4413"/>
  </w:style>
  <w:style w:type="paragraph" w:customStyle="1" w:styleId="52282955AA504591901999E40ACCA615">
    <w:name w:val="52282955AA504591901999E40ACCA615"/>
    <w:rsid w:val="00CF4413"/>
  </w:style>
  <w:style w:type="paragraph" w:customStyle="1" w:styleId="E003285C74AF46FD93015517CC270B9A">
    <w:name w:val="E003285C74AF46FD93015517CC270B9A"/>
    <w:rsid w:val="00CF4413"/>
  </w:style>
  <w:style w:type="paragraph" w:customStyle="1" w:styleId="8956E87CB8634AF0A7B8B1A65889E9E9">
    <w:name w:val="8956E87CB8634AF0A7B8B1A65889E9E9"/>
    <w:rsid w:val="00CF4413"/>
  </w:style>
  <w:style w:type="paragraph" w:customStyle="1" w:styleId="D16D586D61424C33908BC2943035FF47">
    <w:name w:val="D16D586D61424C33908BC2943035FF47"/>
    <w:rsid w:val="00CF4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7F65-0F52-46BD-A2B3-15271212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Doumani</dc:creator>
  <cp:lastModifiedBy>Antonia Doumani</cp:lastModifiedBy>
  <cp:revision>6</cp:revision>
  <cp:lastPrinted>2007-10-16T07:30:00Z</cp:lastPrinted>
  <dcterms:created xsi:type="dcterms:W3CDTF">2019-01-29T06:35:00Z</dcterms:created>
  <dcterms:modified xsi:type="dcterms:W3CDTF">2019-09-03T08:05:00Z</dcterms:modified>
</cp:coreProperties>
</file>