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03" w:rsidRDefault="005E0203" w:rsidP="005E0203">
      <w:pPr>
        <w:rPr>
          <w:lang w:val="en-US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1842"/>
        <w:gridCol w:w="1401"/>
        <w:gridCol w:w="1980"/>
        <w:gridCol w:w="811"/>
        <w:gridCol w:w="449"/>
        <w:gridCol w:w="1564"/>
        <w:gridCol w:w="520"/>
        <w:gridCol w:w="1213"/>
      </w:tblGrid>
      <w:tr w:rsidR="005E0203" w:rsidRPr="00883F89" w:rsidTr="00B55FA3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A30BE9" w:rsidRDefault="00763E56" w:rsidP="00A30BE9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A30BE9"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Project Management</w:t>
            </w:r>
          </w:p>
        </w:tc>
      </w:tr>
      <w:tr w:rsidR="005E0203" w:rsidRPr="00883F89" w:rsidTr="00B55FA3">
        <w:trPr>
          <w:trHeight w:val="1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A30BE9" w:rsidRDefault="00B55FA3" w:rsidP="00A30BE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A30BE9">
              <w:rPr>
                <w:rFonts w:ascii="Arial" w:hAnsi="Arial" w:cs="Arial"/>
                <w:sz w:val="20"/>
                <w:szCs w:val="20"/>
                <w:lang w:val="en-US" w:eastAsia="en-GB"/>
              </w:rPr>
              <w:t>TMBA – 220</w:t>
            </w:r>
          </w:p>
        </w:tc>
      </w:tr>
      <w:tr w:rsidR="00A30BE9" w:rsidRPr="00883F89" w:rsidTr="00B55FA3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BE9" w:rsidRPr="006B140D" w:rsidRDefault="00A30BE9" w:rsidP="00A30BE9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BE9" w:rsidRPr="007B1781" w:rsidRDefault="00A30BE9" w:rsidP="00A30BE9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</w:tr>
      <w:tr w:rsidR="00B55FA3" w:rsidRPr="00883F89" w:rsidTr="00B55FA3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FA3" w:rsidRPr="00D05721" w:rsidRDefault="00B55FA3" w:rsidP="00B55FA3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>Master (2</w:t>
            </w:r>
            <w:r w:rsidRPr="00D0572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D05721">
              <w:rPr>
                <w:rFonts w:ascii="Arial" w:hAnsi="Arial" w:cs="Arial"/>
                <w:sz w:val="20"/>
                <w:szCs w:val="20"/>
                <w:lang w:val="en-US"/>
              </w:rPr>
              <w:t xml:space="preserve"> Cycle)</w:t>
            </w:r>
          </w:p>
        </w:tc>
      </w:tr>
      <w:tr w:rsidR="00B55FA3" w:rsidRPr="00883F89" w:rsidTr="00B55FA3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FA3" w:rsidRPr="00274C1F" w:rsidRDefault="00B55FA3" w:rsidP="00A30BE9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Year 1, A’ or B’ Semester</w:t>
            </w:r>
          </w:p>
        </w:tc>
      </w:tr>
      <w:tr w:rsidR="00B55FA3" w:rsidRPr="00883F89" w:rsidTr="00B55FA3">
        <w:trPr>
          <w:trHeight w:val="5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FA3" w:rsidRPr="007B1781" w:rsidRDefault="00B55FA3" w:rsidP="00B55FA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7B1781">
              <w:rPr>
                <w:rFonts w:ascii="Arial" w:hAnsi="Arial" w:cs="Arial"/>
                <w:sz w:val="20"/>
                <w:szCs w:val="20"/>
                <w:lang w:val="en-US" w:eastAsia="en-GB"/>
              </w:rPr>
              <w:t>Dr</w:t>
            </w:r>
            <w:proofErr w:type="spellEnd"/>
            <w:r w:rsidRPr="007B1781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Michael Anastasiou</w:t>
            </w:r>
          </w:p>
        </w:tc>
      </w:tr>
      <w:tr w:rsidR="00B55FA3" w:rsidRPr="00883F89" w:rsidTr="00B55FA3">
        <w:trPr>
          <w:trHeight w:val="6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FA3" w:rsidRPr="00B55FA3" w:rsidRDefault="00B55FA3" w:rsidP="00B55FA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7B1781" w:rsidRDefault="00B55FA3" w:rsidP="00B55FA3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weeks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A3" w:rsidRPr="007B1781" w:rsidRDefault="00B55FA3" w:rsidP="00B55FA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7B1781" w:rsidRDefault="00B55FA3" w:rsidP="00B55FA3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eastAsia="en-GB"/>
              </w:rPr>
              <w:t>/</w:t>
            </w: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weeks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A3" w:rsidRPr="007B1781" w:rsidRDefault="00B55FA3" w:rsidP="00B55FA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B55FA3" w:rsidRPr="00883F89" w:rsidTr="00B55FA3">
        <w:trPr>
          <w:trHeight w:val="239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A3" w:rsidRDefault="00B55FA3" w:rsidP="00B55F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offers a unique opportunity to students to comprehend project management roles,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environments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project life cycle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 Students will employ different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 xml:space="preserve"> techniques of work planning, control and evaluation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secure the achievement of the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project objectives.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course emphasizes the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practical application of project</w:t>
            </w:r>
            <w:r w:rsidR="00A30B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A30B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management principles, processes,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techniques, including project control, cost management, project tracking, and project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 xml:space="preserve">outsourcing. </w:t>
            </w:r>
            <w:r w:rsidR="00415FCD">
              <w:rPr>
                <w:rFonts w:ascii="Arial" w:hAnsi="Arial" w:cs="Arial"/>
                <w:sz w:val="20"/>
                <w:szCs w:val="20"/>
                <w:lang w:val="en-US"/>
              </w:rPr>
              <w:t>In addition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s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 xml:space="preserve">tudents will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study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different t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echniques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including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stochastic estimating,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fast</w:t>
            </w:r>
            <w:r w:rsidR="00A30BE9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tracking,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critical</w:t>
            </w:r>
            <w:r w:rsidR="00A30B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A30B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 xml:space="preserve">path crashing,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 order to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exploit activity lead</w:t>
            </w:r>
            <w:r w:rsidR="00A30B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A30B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 xml:space="preserve">lag times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develop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accurate project schedules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>control project schedules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r w:rsidRPr="00763E56">
              <w:rPr>
                <w:rFonts w:ascii="Arial" w:hAnsi="Arial" w:cs="Arial"/>
                <w:sz w:val="20"/>
                <w:szCs w:val="20"/>
                <w:lang w:val="en-US"/>
              </w:rPr>
              <w:t xml:space="preserve"> budgets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B55FA3" w:rsidRDefault="00B55FA3" w:rsidP="00B55F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5FA3" w:rsidRDefault="00B55FA3" w:rsidP="00B55F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are expected to:</w:t>
            </w:r>
          </w:p>
          <w:p w:rsidR="00B55FA3" w:rsidRDefault="00B55FA3" w:rsidP="00B55F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5FA3" w:rsidRPr="00763E56" w:rsidRDefault="00B55FA3" w:rsidP="00B55FA3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Grasp</w:t>
            </w:r>
            <w:r w:rsidRPr="00763E5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in</w:t>
            </w:r>
            <w:r w:rsidR="00A30BE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-</w:t>
            </w:r>
            <w:r w:rsidR="00A30BE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depth</w:t>
            </w:r>
            <w:r w:rsidRPr="00763E56">
              <w:rPr>
                <w:rFonts w:ascii="Arial" w:hAnsi="Arial" w:cs="Arial"/>
                <w:sz w:val="20"/>
                <w:lang w:val="en-GB"/>
              </w:rPr>
              <w:t xml:space="preserve"> theoretical and practical knowledge of </w:t>
            </w:r>
            <w:r>
              <w:rPr>
                <w:rFonts w:ascii="Arial" w:hAnsi="Arial" w:cs="Arial"/>
                <w:sz w:val="20"/>
                <w:lang w:val="en-GB"/>
              </w:rPr>
              <w:t>p</w:t>
            </w:r>
            <w:r w:rsidRPr="00763E56">
              <w:rPr>
                <w:rFonts w:ascii="Arial" w:hAnsi="Arial" w:cs="Arial"/>
                <w:sz w:val="20"/>
                <w:lang w:val="en-GB"/>
              </w:rPr>
              <w:t xml:space="preserve">roject </w:t>
            </w: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763E56">
              <w:rPr>
                <w:rFonts w:ascii="Arial" w:hAnsi="Arial" w:cs="Arial"/>
                <w:sz w:val="20"/>
                <w:lang w:val="en-GB"/>
              </w:rPr>
              <w:t>anagement</w:t>
            </w:r>
            <w:r w:rsidR="00AC6E7D">
              <w:rPr>
                <w:rFonts w:ascii="Arial" w:hAnsi="Arial" w:cs="Arial"/>
                <w:sz w:val="20"/>
                <w:lang w:val="en-GB"/>
              </w:rPr>
              <w:t>;</w:t>
            </w:r>
          </w:p>
          <w:p w:rsidR="00B55FA3" w:rsidRPr="00763E56" w:rsidRDefault="00B55FA3" w:rsidP="00B55FA3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Understand the multi</w:t>
            </w:r>
            <w:r w:rsidR="00A30BE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-</w:t>
            </w:r>
            <w:r w:rsidR="00A30BE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dimensional relationship of p</w:t>
            </w:r>
            <w:r w:rsidRPr="00763E56">
              <w:rPr>
                <w:rFonts w:ascii="Arial" w:hAnsi="Arial" w:cs="Arial"/>
                <w:sz w:val="20"/>
                <w:lang w:val="en-GB"/>
              </w:rPr>
              <w:t xml:space="preserve">roject </w:t>
            </w: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763E56">
              <w:rPr>
                <w:rFonts w:ascii="Arial" w:hAnsi="Arial" w:cs="Arial"/>
                <w:sz w:val="20"/>
                <w:lang w:val="en-GB"/>
              </w:rPr>
              <w:t>anagement</w:t>
            </w:r>
            <w:r>
              <w:rPr>
                <w:rFonts w:ascii="Arial" w:hAnsi="Arial" w:cs="Arial"/>
                <w:sz w:val="20"/>
                <w:lang w:val="en-GB"/>
              </w:rPr>
              <w:t xml:space="preserve"> importance</w:t>
            </w:r>
            <w:r w:rsidRPr="00763E56">
              <w:rPr>
                <w:rFonts w:ascii="Arial" w:hAnsi="Arial" w:cs="Arial"/>
                <w:sz w:val="20"/>
                <w:lang w:val="en-GB"/>
              </w:rPr>
              <w:t xml:space="preserve"> withi</w:t>
            </w:r>
            <w:r w:rsidR="00AC6E7D">
              <w:rPr>
                <w:rFonts w:ascii="Arial" w:hAnsi="Arial" w:cs="Arial"/>
                <w:sz w:val="20"/>
                <w:lang w:val="en-GB"/>
              </w:rPr>
              <w:t>n the wider field of management;</w:t>
            </w:r>
          </w:p>
          <w:p w:rsidR="00AC6E7D" w:rsidRPr="00AC6E7D" w:rsidRDefault="00AC6E7D" w:rsidP="00AC6E7D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C6E7D">
              <w:rPr>
                <w:rFonts w:ascii="Arial" w:hAnsi="Arial" w:cs="Arial"/>
                <w:sz w:val="20"/>
                <w:lang w:val="en-GB"/>
              </w:rPr>
              <w:t>Select project processes suitable for a variety of contexts, demonstrating awareness of risk and different types and approaches;</w:t>
            </w:r>
          </w:p>
          <w:p w:rsidR="00AC6E7D" w:rsidRPr="00AC6E7D" w:rsidRDefault="00AC6E7D" w:rsidP="00AC6E7D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D500D6">
              <w:rPr>
                <w:rFonts w:ascii="Arial" w:hAnsi="Arial" w:cs="Arial"/>
                <w:sz w:val="20"/>
                <w:lang w:val="en-GB"/>
              </w:rPr>
              <w:t>Synthesise</w:t>
            </w:r>
            <w:r w:rsidRPr="00AC6E7D">
              <w:rPr>
                <w:rFonts w:ascii="Arial" w:hAnsi="Arial" w:cs="Arial"/>
                <w:sz w:val="20"/>
                <w:lang w:val="en-GB"/>
              </w:rPr>
              <w:t xml:space="preserve"> learning about key concepts, theories and techniques from other MBA </w:t>
            </w:r>
            <w:r>
              <w:rPr>
                <w:rFonts w:ascii="Arial" w:hAnsi="Arial" w:cs="Arial"/>
                <w:sz w:val="20"/>
                <w:lang w:val="en-GB"/>
              </w:rPr>
              <w:t>course</w:t>
            </w:r>
            <w:r w:rsidRPr="00AC6E7D">
              <w:rPr>
                <w:rFonts w:ascii="Arial" w:hAnsi="Arial" w:cs="Arial"/>
                <w:sz w:val="20"/>
                <w:lang w:val="en-GB"/>
              </w:rPr>
              <w:t xml:space="preserve"> and apply to the critical analysis of both project failure and success; </w:t>
            </w:r>
          </w:p>
          <w:p w:rsidR="00AC6E7D" w:rsidRPr="00AC6E7D" w:rsidRDefault="00AC6E7D" w:rsidP="00AC6E7D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C6E7D">
              <w:rPr>
                <w:rFonts w:ascii="Arial" w:hAnsi="Arial" w:cs="Arial"/>
                <w:sz w:val="20"/>
                <w:lang w:val="en-GB"/>
              </w:rPr>
              <w:t>Develop strategies and adapt practice to ensure the delivery of successful projects;</w:t>
            </w:r>
          </w:p>
          <w:p w:rsidR="00B55FA3" w:rsidRPr="00763E56" w:rsidRDefault="00AC6E7D" w:rsidP="00AC6E7D">
            <w:pPr>
              <w:numPr>
                <w:ilvl w:val="0"/>
                <w:numId w:val="16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C6E7D">
              <w:rPr>
                <w:rFonts w:ascii="Arial" w:hAnsi="Arial" w:cs="Arial"/>
                <w:sz w:val="20"/>
                <w:lang w:val="en-GB"/>
              </w:rPr>
              <w:t>Consider sustainability, corporate social responsibility and ethics across the project lifecycle.</w:t>
            </w:r>
          </w:p>
          <w:p w:rsidR="00B55FA3" w:rsidRPr="007B1781" w:rsidRDefault="00B55FA3" w:rsidP="00B55FA3">
            <w:pPr>
              <w:spacing w:before="120"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55FA3" w:rsidRPr="00883F89" w:rsidTr="00B55FA3">
        <w:trPr>
          <w:trHeight w:val="44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Learning Outcomes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FA3" w:rsidRPr="007B1781" w:rsidRDefault="00B55FA3" w:rsidP="00B55FA3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B55FA3" w:rsidRPr="007B1781" w:rsidRDefault="00B55FA3" w:rsidP="00B55FA3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7B1781">
              <w:rPr>
                <w:lang w:eastAsia="en-US"/>
              </w:rPr>
              <w:t>Upon completion of this course students will be able to:</w:t>
            </w:r>
          </w:p>
          <w:p w:rsidR="00B55FA3" w:rsidRDefault="00B55FA3" w:rsidP="00B55FA3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B55FA3" w:rsidRDefault="00B55FA3" w:rsidP="00AC6E7D">
            <w:pPr>
              <w:pStyle w:val="SelfStudyBullets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Implement key principles, tools and techniques to a wide range of project management contexts;</w:t>
            </w:r>
          </w:p>
          <w:p w:rsidR="00B55FA3" w:rsidRDefault="00B55FA3" w:rsidP="00AC6E7D">
            <w:pPr>
              <w:pStyle w:val="SelfStudyBullets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Plan and organize a project quickly and efficiently in order to manage project costs and risks.</w:t>
            </w:r>
          </w:p>
          <w:p w:rsidR="00B55FA3" w:rsidRDefault="00B55FA3" w:rsidP="00AC6E7D">
            <w:pPr>
              <w:pStyle w:val="SelfStudyBullets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Use metrics to track a project's status, detect any problems and control a project by preventing scope creep.</w:t>
            </w:r>
          </w:p>
          <w:p w:rsidR="00B55FA3" w:rsidRDefault="00B55FA3" w:rsidP="00AC6E7D">
            <w:pPr>
              <w:pStyle w:val="SelfStudyBullets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Evaluate the differences and applications of the main project management methodologies in use today;</w:t>
            </w:r>
          </w:p>
          <w:p w:rsidR="00B55FA3" w:rsidRDefault="00B55FA3" w:rsidP="00AC6E7D">
            <w:pPr>
              <w:pStyle w:val="SelfStudyBullets"/>
              <w:numPr>
                <w:ilvl w:val="0"/>
                <w:numId w:val="18"/>
              </w:numPr>
              <w:rPr>
                <w:lang w:eastAsia="en-US"/>
              </w:rPr>
            </w:pPr>
            <w:r w:rsidRPr="00D500D6">
              <w:rPr>
                <w:lang w:eastAsia="en-US"/>
              </w:rPr>
              <w:t>Synthesize</w:t>
            </w:r>
            <w:r>
              <w:rPr>
                <w:lang w:eastAsia="en-US"/>
              </w:rPr>
              <w:t xml:space="preserve"> learning and practice with key concepts, theories and techniques from the various business and management functions </w:t>
            </w:r>
            <w:r w:rsidR="00AC6E7D">
              <w:rPr>
                <w:lang w:eastAsia="en-US"/>
              </w:rPr>
              <w:t>with project</w:t>
            </w:r>
            <w:r>
              <w:rPr>
                <w:lang w:eastAsia="en-US"/>
              </w:rPr>
              <w:t xml:space="preserve"> management methodological contexts and practices</w:t>
            </w:r>
            <w:r w:rsidR="00AC6E7D">
              <w:rPr>
                <w:lang w:eastAsia="en-US"/>
              </w:rPr>
              <w:t>;</w:t>
            </w:r>
          </w:p>
          <w:p w:rsidR="00B55FA3" w:rsidRPr="007B1781" w:rsidRDefault="00B55FA3" w:rsidP="00AC6E7D">
            <w:pPr>
              <w:pStyle w:val="SelfStudyBullets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Demonstrate the application of project management practice to a var</w:t>
            </w:r>
            <w:r w:rsidR="00A30BE9">
              <w:rPr>
                <w:lang w:eastAsia="en-US"/>
              </w:rPr>
              <w:t>iety of contexts and challenges.</w:t>
            </w:r>
          </w:p>
        </w:tc>
      </w:tr>
      <w:tr w:rsidR="00B55FA3" w:rsidRPr="00883F89" w:rsidTr="00B55FA3">
        <w:trPr>
          <w:trHeight w:val="4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FA3" w:rsidRPr="007B1781" w:rsidRDefault="00AC6E7D" w:rsidP="00B55FA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None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7B1781" w:rsidRDefault="00B55FA3" w:rsidP="00B55FA3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A3" w:rsidRPr="007B1781" w:rsidRDefault="00AC6E7D" w:rsidP="00B55FA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Elective</w:t>
            </w:r>
          </w:p>
        </w:tc>
      </w:tr>
      <w:tr w:rsidR="00B55FA3" w:rsidRPr="00883F89" w:rsidTr="00B55FA3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FA3" w:rsidRPr="00AE7E55" w:rsidRDefault="00B55FA3" w:rsidP="00AC6E7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7E5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Foundation principles of projects, </w:t>
            </w:r>
            <w:r w:rsidR="00C363DC" w:rsidRPr="00AE7E5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programs</w:t>
            </w:r>
            <w:r w:rsidRPr="00AE7E5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portfolios; project and </w:t>
            </w:r>
            <w:r w:rsidR="00C363DC" w:rsidRPr="00AE7E55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organizational</w:t>
            </w:r>
            <w:r w:rsidRPr="00AE7E5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structures, the role of the Project Manager and the structure and role of the </w:t>
            </w:r>
            <w:r w:rsidR="00161DFB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Project Management Office (PMO);</w:t>
            </w:r>
          </w:p>
          <w:p w:rsidR="00B55FA3" w:rsidRDefault="00B55FA3" w:rsidP="00AC6E7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7E55">
              <w:rPr>
                <w:rFonts w:ascii="Arial" w:hAnsi="Arial" w:cs="Arial"/>
                <w:bCs/>
                <w:sz w:val="20"/>
                <w:szCs w:val="20"/>
                <w:lang w:val="en-US"/>
              </w:rPr>
              <w:t>Principles and practice for the management of project scope, time, costs, integration, communication, human resources</w:t>
            </w:r>
            <w:r w:rsidR="00161DFB">
              <w:rPr>
                <w:rFonts w:ascii="Arial" w:hAnsi="Arial" w:cs="Arial"/>
                <w:bCs/>
                <w:sz w:val="20"/>
                <w:szCs w:val="20"/>
                <w:lang w:val="en-US"/>
              </w:rPr>
              <w:t>, procurement, risk and quality;</w:t>
            </w:r>
          </w:p>
          <w:p w:rsidR="00B55FA3" w:rsidRPr="00AE7E55" w:rsidRDefault="00161DFB" w:rsidP="00AC6E7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Project Management m</w:t>
            </w:r>
            <w:r w:rsidR="00B55FA3" w:rsidRPr="00AE7E55">
              <w:rPr>
                <w:rFonts w:ascii="Arial" w:hAnsi="Arial" w:cs="Arial"/>
                <w:bCs/>
                <w:sz w:val="20"/>
                <w:szCs w:val="20"/>
                <w:lang w:val="en-US"/>
              </w:rPr>
              <w:t>ethodologies principally (but not exclusively) PMI PMBOK, PRINCE2, A</w:t>
            </w:r>
            <w:r w:rsidR="00AC6E7D">
              <w:rPr>
                <w:rFonts w:ascii="Arial" w:hAnsi="Arial" w:cs="Arial"/>
                <w:bCs/>
                <w:sz w:val="20"/>
                <w:szCs w:val="20"/>
                <w:lang w:val="en-US"/>
              </w:rPr>
              <w:t>gile, SCRUM, Waterfall Appro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ach;</w:t>
            </w:r>
          </w:p>
          <w:p w:rsidR="00B55FA3" w:rsidRDefault="00B55FA3" w:rsidP="00AC6E7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Milestones, project management, project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161DFB"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management c</w:t>
            </w:r>
            <w:r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ertification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; </w:t>
            </w:r>
            <w:r w:rsidR="00161DFB">
              <w:rPr>
                <w:rFonts w:ascii="Arial" w:hAnsi="Arial" w:cs="Arial"/>
                <w:bCs/>
                <w:sz w:val="20"/>
                <w:szCs w:val="20"/>
                <w:lang w:val="en-US"/>
              </w:rPr>
              <w:t>life cycle of a project: p</w:t>
            </w:r>
            <w:r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h</w:t>
            </w:r>
            <w:r w:rsidR="00161DFB">
              <w:rPr>
                <w:rFonts w:ascii="Arial" w:hAnsi="Arial" w:cs="Arial"/>
                <w:bCs/>
                <w:sz w:val="20"/>
                <w:szCs w:val="20"/>
                <w:lang w:val="en-US"/>
              </w:rPr>
              <w:t>ases of a project, the project e</w:t>
            </w:r>
            <w:r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nvironment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; </w:t>
            </w:r>
            <w:r w:rsidR="00161DFB">
              <w:rPr>
                <w:rFonts w:ascii="Arial" w:hAnsi="Arial" w:cs="Arial"/>
                <w:bCs/>
                <w:sz w:val="20"/>
                <w:szCs w:val="20"/>
                <w:lang w:val="en-US"/>
              </w:rPr>
              <w:t>f</w:t>
            </w:r>
            <w:r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easibility study, project </w:t>
            </w:r>
            <w:r w:rsidR="00161DFB">
              <w:rPr>
                <w:rFonts w:ascii="Arial" w:hAnsi="Arial" w:cs="Arial"/>
                <w:bCs/>
                <w:sz w:val="20"/>
                <w:szCs w:val="20"/>
                <w:lang w:val="en-US"/>
              </w:rPr>
              <w:t>selection, project integration m</w:t>
            </w:r>
            <w:r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anageme</w:t>
            </w:r>
            <w:r w:rsidR="00161DFB">
              <w:rPr>
                <w:rFonts w:ascii="Arial" w:hAnsi="Arial" w:cs="Arial"/>
                <w:bCs/>
                <w:sz w:val="20"/>
                <w:szCs w:val="20"/>
                <w:lang w:val="en-US"/>
              </w:rPr>
              <w:t>nt);</w:t>
            </w:r>
          </w:p>
          <w:p w:rsidR="00B55FA3" w:rsidRPr="003231A0" w:rsidRDefault="00161DFB" w:rsidP="00AC6E7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Planning and control c</w:t>
            </w:r>
            <w:r w:rsidR="00B55FA3"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ycle:</w:t>
            </w:r>
            <w:r w:rsidR="00B55FA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work breakdown structure (WBS);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</w:t>
            </w:r>
            <w:r w:rsidR="00B55FA3"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ime management (</w:t>
            </w:r>
            <w:r w:rsidR="00B55FA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Gantt charts, Network analysis);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r w:rsidR="00B55FA3"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os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 planning, resource m</w:t>
            </w:r>
            <w:r w:rsidR="00B55FA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anagement;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schedule c</w:t>
            </w:r>
            <w:r w:rsidR="00B55FA3"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rashing</w:t>
            </w:r>
            <w:r w:rsidR="00B55FA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="00B55FA3"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roject management software</w:t>
            </w:r>
            <w:r w:rsidR="00B55FA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</w:t>
            </w:r>
            <w:r w:rsidR="00B55FA3"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isk management, quality planning</w:t>
            </w:r>
            <w:r w:rsidR="00AC6E7D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B55FA3" w:rsidRPr="00AE7E55" w:rsidRDefault="00B55FA3" w:rsidP="00AC6E7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Project communication, </w:t>
            </w:r>
            <w:r w:rsidR="00C363DC"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organizational</w:t>
            </w:r>
            <w:r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structures for project management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; </w:t>
            </w:r>
            <w:r w:rsidR="00161DFB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  <w:r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onitoring and co</w:t>
            </w:r>
            <w:r w:rsidR="00161DFB">
              <w:rPr>
                <w:rFonts w:ascii="Arial" w:hAnsi="Arial" w:cs="Arial"/>
                <w:bCs/>
                <w:sz w:val="20"/>
                <w:szCs w:val="20"/>
                <w:lang w:val="en-US"/>
              </w:rPr>
              <w:t>ntrolling project: 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arned value; </w:t>
            </w:r>
            <w:r w:rsidR="00161DFB"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Pr="003231A0">
              <w:rPr>
                <w:rFonts w:ascii="Arial" w:hAnsi="Arial" w:cs="Arial"/>
                <w:bCs/>
                <w:sz w:val="20"/>
                <w:szCs w:val="20"/>
                <w:lang w:val="en-US"/>
              </w:rPr>
              <w:t>roject completion and review, performance improvement of a project</w:t>
            </w:r>
            <w:r w:rsidR="00161DFB">
              <w:rPr>
                <w:rFonts w:ascii="Arial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B55FA3" w:rsidRPr="007B1781" w:rsidRDefault="00161DFB" w:rsidP="00AC6E7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Project m</w:t>
            </w:r>
            <w:r w:rsidR="00B55FA3" w:rsidRPr="00AE7E55">
              <w:rPr>
                <w:rFonts w:ascii="Arial" w:hAnsi="Arial" w:cs="Arial"/>
                <w:bCs/>
                <w:sz w:val="20"/>
                <w:szCs w:val="20"/>
                <w:lang w:val="en-US"/>
              </w:rPr>
              <w:t>anagement case studies.</w:t>
            </w:r>
          </w:p>
        </w:tc>
      </w:tr>
      <w:tr w:rsidR="00B55FA3" w:rsidRPr="00883F89" w:rsidTr="00B55FA3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FA3" w:rsidRPr="007B1781" w:rsidRDefault="00AC6E7D" w:rsidP="00AC6E7D">
            <w:pPr>
              <w:pStyle w:val="SelfStudyText"/>
              <w:rPr>
                <w:rFonts w:cs="Arial"/>
                <w:lang w:val="en-US"/>
              </w:rPr>
            </w:pPr>
            <w:r w:rsidRPr="00AC6E7D">
              <w:rPr>
                <w:rFonts w:cs="Arial"/>
                <w:szCs w:val="20"/>
                <w:lang w:val="en-US" w:eastAsia="en-US"/>
              </w:rPr>
              <w:t>Faculty members select one or a combination (according to thematic area and expected learning outcomes) of the following teaching methods in order to achieve the learning outcomes of the course: lectures, workshops, seminars, individual or group case</w:t>
            </w:r>
            <w:r w:rsidR="00161DFB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AC6E7D">
              <w:rPr>
                <w:rFonts w:cs="Arial"/>
                <w:szCs w:val="20"/>
                <w:lang w:val="en-US" w:eastAsia="en-US"/>
              </w:rPr>
              <w:t>-</w:t>
            </w:r>
            <w:r w:rsidR="00161DFB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AC6E7D">
              <w:rPr>
                <w:rFonts w:cs="Arial"/>
                <w:szCs w:val="20"/>
                <w:lang w:val="en-US" w:eastAsia="en-US"/>
              </w:rPr>
              <w:t>studies and exercises, debates, demonstrations and discussion, educational visits, digital learning, flip learning method, coaching</w:t>
            </w:r>
            <w:r w:rsidR="00161DFB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AC6E7D">
              <w:rPr>
                <w:rFonts w:cs="Arial"/>
                <w:szCs w:val="20"/>
                <w:lang w:val="en-US" w:eastAsia="en-US"/>
              </w:rPr>
              <w:t>-</w:t>
            </w:r>
            <w:r w:rsidR="00161DFB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AC6E7D">
              <w:rPr>
                <w:rFonts w:cs="Arial"/>
                <w:szCs w:val="20"/>
                <w:lang w:val="en-US" w:eastAsia="en-US"/>
              </w:rPr>
              <w:t>mentoring, project</w:t>
            </w:r>
            <w:r w:rsidR="00161DFB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AC6E7D">
              <w:rPr>
                <w:rFonts w:cs="Arial"/>
                <w:szCs w:val="20"/>
                <w:lang w:val="en-US" w:eastAsia="en-US"/>
              </w:rPr>
              <w:t>-</w:t>
            </w:r>
            <w:r w:rsidR="00161DFB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AC6E7D">
              <w:rPr>
                <w:rFonts w:cs="Arial"/>
                <w:szCs w:val="20"/>
                <w:lang w:val="en-US" w:eastAsia="en-US"/>
              </w:rPr>
              <w:t>based learning method, work</w:t>
            </w:r>
            <w:r w:rsidR="00161DFB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AC6E7D">
              <w:rPr>
                <w:rFonts w:cs="Arial"/>
                <w:szCs w:val="20"/>
                <w:lang w:val="en-US" w:eastAsia="en-US"/>
              </w:rPr>
              <w:t>-</w:t>
            </w:r>
            <w:r w:rsidR="00161DFB">
              <w:rPr>
                <w:rFonts w:cs="Arial"/>
                <w:szCs w:val="20"/>
                <w:lang w:val="en-US" w:eastAsia="en-US"/>
              </w:rPr>
              <w:t xml:space="preserve"> </w:t>
            </w:r>
            <w:r w:rsidRPr="00AC6E7D">
              <w:rPr>
                <w:rFonts w:cs="Arial"/>
                <w:szCs w:val="20"/>
                <w:lang w:val="en-US" w:eastAsia="en-US"/>
              </w:rPr>
              <w:t>based learning method, presentations by visitors etc</w:t>
            </w:r>
            <w:r w:rsidR="00B55FA3" w:rsidRPr="007B1781">
              <w:rPr>
                <w:rFonts w:cs="Arial"/>
                <w:szCs w:val="20"/>
                <w:lang w:val="en-US" w:eastAsia="en-US"/>
              </w:rPr>
              <w:t>.</w:t>
            </w:r>
            <w:r w:rsidR="00161DFB">
              <w:rPr>
                <w:rFonts w:cs="Arial"/>
                <w:szCs w:val="20"/>
                <w:lang w:val="en-US" w:eastAsia="en-US"/>
              </w:rPr>
              <w:t>;</w:t>
            </w:r>
          </w:p>
        </w:tc>
      </w:tr>
      <w:tr w:rsidR="00B55FA3" w:rsidRPr="00883F89" w:rsidTr="00B55FA3">
        <w:trPr>
          <w:trHeight w:val="5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FA3" w:rsidRPr="007B1781" w:rsidRDefault="00B55FA3" w:rsidP="00B55FA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Face to face.</w:t>
            </w:r>
          </w:p>
        </w:tc>
      </w:tr>
      <w:tr w:rsidR="00B55FA3" w:rsidRPr="00883F89" w:rsidTr="00B55FA3">
        <w:trPr>
          <w:trHeight w:val="2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55FA3" w:rsidRPr="007B1781" w:rsidRDefault="00B55FA3" w:rsidP="00B55FA3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B55FA3" w:rsidRPr="00883F89" w:rsidTr="00B55FA3">
        <w:trPr>
          <w:trHeight w:val="60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FA3" w:rsidRDefault="00B55FA3" w:rsidP="008018C8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231A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Pinto, K. F. (2019). Project Management: Achieving Competitive Advantage. Pearson; 5th edition; ISBN-10: 1292269146</w:t>
            </w:r>
            <w:r w:rsidR="00C363D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.</w:t>
            </w:r>
          </w:p>
          <w:p w:rsidR="00161DFB" w:rsidRPr="00F67C71" w:rsidRDefault="00161DFB" w:rsidP="008018C8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B55FA3" w:rsidRPr="00883F89" w:rsidTr="00B55FA3">
        <w:trPr>
          <w:trHeight w:val="25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55FA3" w:rsidRPr="007B1781" w:rsidRDefault="00B55FA3" w:rsidP="00B55FA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B55FA3" w:rsidRPr="00883F89" w:rsidTr="00B11489">
        <w:trPr>
          <w:trHeight w:val="1216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FA3" w:rsidRDefault="00B55FA3" w:rsidP="00B55FA3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816C4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Project Management Institute. (2017). A Guide to the Project Management Body of Knowledge. PMBOK Guide; 6th Edition; ISBN-10: 1628253827</w:t>
            </w:r>
          </w:p>
          <w:p w:rsidR="00B55FA3" w:rsidRPr="007B1781" w:rsidRDefault="00B55FA3" w:rsidP="00B11489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3231A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Wysocki</w:t>
            </w:r>
            <w:proofErr w:type="spellEnd"/>
            <w:r w:rsidRPr="003231A0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K., R. (2019). Effective Project Management: Traditional, Agile, Extreme, Hybrid. John Wiley &amp; Sons; 8th edition; ISBN-10: 1119562805</w:t>
            </w:r>
          </w:p>
        </w:tc>
      </w:tr>
      <w:tr w:rsidR="00B55FA3" w:rsidRPr="00883F89" w:rsidTr="008018C8">
        <w:trPr>
          <w:trHeight w:val="26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FA3" w:rsidRPr="007B1781" w:rsidRDefault="00B55FA3" w:rsidP="00B55FA3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/>
              </w:rPr>
              <w:t>The following assessment methods are employed to assess this course:</w:t>
            </w: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8018C8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8018C8" w:rsidRPr="006B140D" w:rsidRDefault="008018C8" w:rsidP="008018C8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8018C8" w:rsidRPr="006B140D" w:rsidRDefault="008018C8" w:rsidP="008018C8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Final Exam</w:t>
                  </w:r>
                </w:p>
              </w:tc>
            </w:tr>
            <w:tr w:rsidR="008018C8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8018C8" w:rsidRPr="006B140D" w:rsidRDefault="008018C8" w:rsidP="008018C8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8018C8" w:rsidRPr="006B140D" w:rsidRDefault="008018C8" w:rsidP="008018C8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Mid –Term / Tests / Quizzes</w:t>
                  </w:r>
                </w:p>
              </w:tc>
            </w:tr>
            <w:tr w:rsidR="008018C8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8018C8" w:rsidRPr="006B140D" w:rsidRDefault="008018C8" w:rsidP="008018C8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8018C8" w:rsidRPr="006B140D" w:rsidRDefault="008018C8" w:rsidP="008018C8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Assignments / Projects</w:t>
                  </w:r>
                </w:p>
              </w:tc>
            </w:tr>
            <w:tr w:rsidR="008018C8" w:rsidRPr="007B1781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8018C8" w:rsidRPr="006B140D" w:rsidRDefault="008018C8" w:rsidP="008018C8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8018C8" w:rsidRPr="006B140D" w:rsidRDefault="008018C8" w:rsidP="008018C8">
                  <w:pPr>
                    <w:pStyle w:val="SelfStudyText"/>
                    <w:jc w:val="left"/>
                    <w:rPr>
                      <w:lang w:val="en-GB"/>
                    </w:rPr>
                  </w:pPr>
                  <w:r w:rsidRPr="006B140D">
                    <w:rPr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B55FA3" w:rsidRPr="007B1781" w:rsidRDefault="00B55FA3" w:rsidP="00B55FA3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5FA3" w:rsidRPr="00883F89" w:rsidTr="00B55FA3">
        <w:trPr>
          <w:trHeight w:val="2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5FA3" w:rsidRPr="006B140D" w:rsidRDefault="00B55FA3" w:rsidP="00B55FA3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FA3" w:rsidRPr="007B1781" w:rsidRDefault="00B55FA3" w:rsidP="00B55FA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B1781"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22716F" w:rsidRDefault="0022716F" w:rsidP="00763E56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22716F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3F" w:rsidRDefault="00721D3F">
      <w:r>
        <w:separator/>
      </w:r>
    </w:p>
  </w:endnote>
  <w:endnote w:type="continuationSeparator" w:id="0">
    <w:p w:rsidR="00721D3F" w:rsidRDefault="0072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A30BE9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D11EC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9416B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3F" w:rsidRDefault="00721D3F">
      <w:r>
        <w:separator/>
      </w:r>
    </w:p>
  </w:footnote>
  <w:footnote w:type="continuationSeparator" w:id="0">
    <w:p w:rsidR="00721D3F" w:rsidRDefault="0072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462912" w:rsidRDefault="008E04B9" w:rsidP="00462912">
    <w:pPr>
      <w:pStyle w:val="Header"/>
      <w:jc w:val="right"/>
      <w:rPr>
        <w:b/>
        <w:bCs/>
        <w:color w:val="8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170DAD"/>
    <w:multiLevelType w:val="hybridMultilevel"/>
    <w:tmpl w:val="BC6E46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4779E"/>
    <w:multiLevelType w:val="hybridMultilevel"/>
    <w:tmpl w:val="C3A2C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36D75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31B643ED"/>
    <w:multiLevelType w:val="hybridMultilevel"/>
    <w:tmpl w:val="35402F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D771E33"/>
    <w:multiLevelType w:val="hybridMultilevel"/>
    <w:tmpl w:val="78D29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4" w15:restartNumberingAfterBreak="0">
    <w:nsid w:val="59346091"/>
    <w:multiLevelType w:val="hybridMultilevel"/>
    <w:tmpl w:val="E700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6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FEA66F4"/>
    <w:multiLevelType w:val="hybridMultilevel"/>
    <w:tmpl w:val="E3086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36F2E"/>
    <w:multiLevelType w:val="hybridMultilevel"/>
    <w:tmpl w:val="31E20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5"/>
  </w:num>
  <w:num w:numId="11">
    <w:abstractNumId w:val="12"/>
  </w:num>
  <w:num w:numId="12">
    <w:abstractNumId w:val="5"/>
  </w:num>
  <w:num w:numId="13">
    <w:abstractNumId w:val="18"/>
  </w:num>
  <w:num w:numId="14">
    <w:abstractNumId w:val="17"/>
  </w:num>
  <w:num w:numId="15">
    <w:abstractNumId w:val="14"/>
  </w:num>
  <w:num w:numId="16">
    <w:abstractNumId w:val="6"/>
  </w:num>
  <w:num w:numId="17">
    <w:abstractNumId w:val="11"/>
  </w:num>
  <w:num w:numId="18">
    <w:abstractNumId w:val="9"/>
  </w:num>
  <w:num w:numId="1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7F53"/>
    <w:rsid w:val="000B021B"/>
    <w:rsid w:val="000C755D"/>
    <w:rsid w:val="000D758C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0F4A98"/>
    <w:rsid w:val="00100480"/>
    <w:rsid w:val="00105933"/>
    <w:rsid w:val="00112D0D"/>
    <w:rsid w:val="00113A39"/>
    <w:rsid w:val="00115DE3"/>
    <w:rsid w:val="001162EB"/>
    <w:rsid w:val="00120E93"/>
    <w:rsid w:val="00122F7F"/>
    <w:rsid w:val="00125758"/>
    <w:rsid w:val="00135730"/>
    <w:rsid w:val="001361B5"/>
    <w:rsid w:val="0013745D"/>
    <w:rsid w:val="00140B10"/>
    <w:rsid w:val="001423B6"/>
    <w:rsid w:val="00146CDF"/>
    <w:rsid w:val="00152EF0"/>
    <w:rsid w:val="0015459F"/>
    <w:rsid w:val="00157390"/>
    <w:rsid w:val="00161DFB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B11C3"/>
    <w:rsid w:val="001C2258"/>
    <w:rsid w:val="001C2EBD"/>
    <w:rsid w:val="001C5129"/>
    <w:rsid w:val="001C5AAD"/>
    <w:rsid w:val="001D1540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5009"/>
    <w:rsid w:val="0020669C"/>
    <w:rsid w:val="00206A79"/>
    <w:rsid w:val="0021149E"/>
    <w:rsid w:val="00211FC2"/>
    <w:rsid w:val="002122ED"/>
    <w:rsid w:val="00214333"/>
    <w:rsid w:val="00214F36"/>
    <w:rsid w:val="00216AE3"/>
    <w:rsid w:val="00220A26"/>
    <w:rsid w:val="002242C6"/>
    <w:rsid w:val="0022716F"/>
    <w:rsid w:val="00237559"/>
    <w:rsid w:val="0024022D"/>
    <w:rsid w:val="00243589"/>
    <w:rsid w:val="00256C09"/>
    <w:rsid w:val="00261ED6"/>
    <w:rsid w:val="00262116"/>
    <w:rsid w:val="0026755D"/>
    <w:rsid w:val="00270E12"/>
    <w:rsid w:val="00272911"/>
    <w:rsid w:val="00274C1F"/>
    <w:rsid w:val="00277A0D"/>
    <w:rsid w:val="00285CCD"/>
    <w:rsid w:val="00290681"/>
    <w:rsid w:val="00293944"/>
    <w:rsid w:val="002939E8"/>
    <w:rsid w:val="00293E9E"/>
    <w:rsid w:val="002A381A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C7D78"/>
    <w:rsid w:val="002D0DCF"/>
    <w:rsid w:val="002D5FAF"/>
    <w:rsid w:val="002E11B6"/>
    <w:rsid w:val="002E5456"/>
    <w:rsid w:val="002E5604"/>
    <w:rsid w:val="002E7F15"/>
    <w:rsid w:val="002F0CA8"/>
    <w:rsid w:val="002F32BA"/>
    <w:rsid w:val="002F3566"/>
    <w:rsid w:val="002F5212"/>
    <w:rsid w:val="003072E6"/>
    <w:rsid w:val="003101D0"/>
    <w:rsid w:val="003149B6"/>
    <w:rsid w:val="00314D91"/>
    <w:rsid w:val="00316E96"/>
    <w:rsid w:val="00317674"/>
    <w:rsid w:val="00317BD7"/>
    <w:rsid w:val="00321518"/>
    <w:rsid w:val="003231A0"/>
    <w:rsid w:val="00326837"/>
    <w:rsid w:val="00330752"/>
    <w:rsid w:val="00331029"/>
    <w:rsid w:val="003358B6"/>
    <w:rsid w:val="003362F2"/>
    <w:rsid w:val="0034039C"/>
    <w:rsid w:val="003419B9"/>
    <w:rsid w:val="00342E32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6F"/>
    <w:rsid w:val="003C04F6"/>
    <w:rsid w:val="003C2F32"/>
    <w:rsid w:val="003C34E6"/>
    <w:rsid w:val="003C4B1E"/>
    <w:rsid w:val="003C4E34"/>
    <w:rsid w:val="003D0A0E"/>
    <w:rsid w:val="003D3F35"/>
    <w:rsid w:val="003E76CB"/>
    <w:rsid w:val="003F3E5E"/>
    <w:rsid w:val="00400329"/>
    <w:rsid w:val="00401618"/>
    <w:rsid w:val="00404409"/>
    <w:rsid w:val="00407E50"/>
    <w:rsid w:val="00407EE9"/>
    <w:rsid w:val="00414BE2"/>
    <w:rsid w:val="00415FCD"/>
    <w:rsid w:val="00417A4F"/>
    <w:rsid w:val="00422008"/>
    <w:rsid w:val="00427F7E"/>
    <w:rsid w:val="00442388"/>
    <w:rsid w:val="0044293D"/>
    <w:rsid w:val="00443EDE"/>
    <w:rsid w:val="00454CC0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8144D"/>
    <w:rsid w:val="004947F4"/>
    <w:rsid w:val="00494EC0"/>
    <w:rsid w:val="00496132"/>
    <w:rsid w:val="004A0DBF"/>
    <w:rsid w:val="004A2A84"/>
    <w:rsid w:val="004A2B87"/>
    <w:rsid w:val="004B33A6"/>
    <w:rsid w:val="004B3ED6"/>
    <w:rsid w:val="004C4A8C"/>
    <w:rsid w:val="004D2BB9"/>
    <w:rsid w:val="004D3133"/>
    <w:rsid w:val="004D4ECD"/>
    <w:rsid w:val="004E37AA"/>
    <w:rsid w:val="004E3E68"/>
    <w:rsid w:val="004F2AA6"/>
    <w:rsid w:val="00503C29"/>
    <w:rsid w:val="005046F3"/>
    <w:rsid w:val="005079D8"/>
    <w:rsid w:val="00513094"/>
    <w:rsid w:val="005165B6"/>
    <w:rsid w:val="005273A0"/>
    <w:rsid w:val="005275F7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529B"/>
    <w:rsid w:val="005A6D63"/>
    <w:rsid w:val="005A7646"/>
    <w:rsid w:val="005B3633"/>
    <w:rsid w:val="005B3F16"/>
    <w:rsid w:val="005B4395"/>
    <w:rsid w:val="005B6160"/>
    <w:rsid w:val="005C0AA2"/>
    <w:rsid w:val="005C10F0"/>
    <w:rsid w:val="005C4369"/>
    <w:rsid w:val="005C4DBA"/>
    <w:rsid w:val="005D0026"/>
    <w:rsid w:val="005E0203"/>
    <w:rsid w:val="005E57A0"/>
    <w:rsid w:val="005E6F46"/>
    <w:rsid w:val="005E7103"/>
    <w:rsid w:val="005F1EF7"/>
    <w:rsid w:val="0061171A"/>
    <w:rsid w:val="0061430D"/>
    <w:rsid w:val="00615368"/>
    <w:rsid w:val="00616607"/>
    <w:rsid w:val="00620B86"/>
    <w:rsid w:val="006243C4"/>
    <w:rsid w:val="0062619F"/>
    <w:rsid w:val="00626E76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0467"/>
    <w:rsid w:val="006918F8"/>
    <w:rsid w:val="0069294A"/>
    <w:rsid w:val="00694BB9"/>
    <w:rsid w:val="00695406"/>
    <w:rsid w:val="006971F2"/>
    <w:rsid w:val="006A398E"/>
    <w:rsid w:val="006A407F"/>
    <w:rsid w:val="006B0AC1"/>
    <w:rsid w:val="006B140D"/>
    <w:rsid w:val="006B21D6"/>
    <w:rsid w:val="006C2C01"/>
    <w:rsid w:val="006C3D37"/>
    <w:rsid w:val="006C6778"/>
    <w:rsid w:val="006D4523"/>
    <w:rsid w:val="006D4C7D"/>
    <w:rsid w:val="006E26F6"/>
    <w:rsid w:val="006E59DB"/>
    <w:rsid w:val="006E790A"/>
    <w:rsid w:val="006E7D78"/>
    <w:rsid w:val="006F5BE0"/>
    <w:rsid w:val="006F7590"/>
    <w:rsid w:val="006F772D"/>
    <w:rsid w:val="006F79A5"/>
    <w:rsid w:val="007072E1"/>
    <w:rsid w:val="007100D9"/>
    <w:rsid w:val="0071572A"/>
    <w:rsid w:val="00721D3F"/>
    <w:rsid w:val="007225D9"/>
    <w:rsid w:val="00723814"/>
    <w:rsid w:val="00724A70"/>
    <w:rsid w:val="00731893"/>
    <w:rsid w:val="00732D4E"/>
    <w:rsid w:val="00734E6B"/>
    <w:rsid w:val="007351BB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3E56"/>
    <w:rsid w:val="0076701F"/>
    <w:rsid w:val="00767671"/>
    <w:rsid w:val="007721E0"/>
    <w:rsid w:val="0077598E"/>
    <w:rsid w:val="007845B8"/>
    <w:rsid w:val="00785115"/>
    <w:rsid w:val="00786455"/>
    <w:rsid w:val="007867B9"/>
    <w:rsid w:val="007906B3"/>
    <w:rsid w:val="007A0BF9"/>
    <w:rsid w:val="007A2386"/>
    <w:rsid w:val="007A40EE"/>
    <w:rsid w:val="007A775E"/>
    <w:rsid w:val="007B1642"/>
    <w:rsid w:val="007B1781"/>
    <w:rsid w:val="007B18D0"/>
    <w:rsid w:val="007B386B"/>
    <w:rsid w:val="007C3A0C"/>
    <w:rsid w:val="007D196B"/>
    <w:rsid w:val="007D6F08"/>
    <w:rsid w:val="007E07C0"/>
    <w:rsid w:val="007E145F"/>
    <w:rsid w:val="007E4934"/>
    <w:rsid w:val="007E512A"/>
    <w:rsid w:val="007E6353"/>
    <w:rsid w:val="007E659A"/>
    <w:rsid w:val="007F3B0D"/>
    <w:rsid w:val="007F5B4C"/>
    <w:rsid w:val="007F64D8"/>
    <w:rsid w:val="008018C8"/>
    <w:rsid w:val="00801D10"/>
    <w:rsid w:val="008054E7"/>
    <w:rsid w:val="00806C3B"/>
    <w:rsid w:val="00807282"/>
    <w:rsid w:val="00811673"/>
    <w:rsid w:val="00816C40"/>
    <w:rsid w:val="00817000"/>
    <w:rsid w:val="008208E9"/>
    <w:rsid w:val="008225F2"/>
    <w:rsid w:val="00823F3B"/>
    <w:rsid w:val="0082727D"/>
    <w:rsid w:val="00832959"/>
    <w:rsid w:val="00836A30"/>
    <w:rsid w:val="00840B4B"/>
    <w:rsid w:val="00846B9B"/>
    <w:rsid w:val="0085466C"/>
    <w:rsid w:val="00862504"/>
    <w:rsid w:val="008665C1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2ED8"/>
    <w:rsid w:val="008F7DFC"/>
    <w:rsid w:val="0090069F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37927"/>
    <w:rsid w:val="00941173"/>
    <w:rsid w:val="0094647F"/>
    <w:rsid w:val="009511AC"/>
    <w:rsid w:val="00955407"/>
    <w:rsid w:val="009560E0"/>
    <w:rsid w:val="009677A7"/>
    <w:rsid w:val="00972BCD"/>
    <w:rsid w:val="0097409D"/>
    <w:rsid w:val="0097498E"/>
    <w:rsid w:val="009779D8"/>
    <w:rsid w:val="00977C62"/>
    <w:rsid w:val="00982030"/>
    <w:rsid w:val="009840B7"/>
    <w:rsid w:val="009908BA"/>
    <w:rsid w:val="00991F74"/>
    <w:rsid w:val="00992C25"/>
    <w:rsid w:val="009A039A"/>
    <w:rsid w:val="009A048C"/>
    <w:rsid w:val="009A75E8"/>
    <w:rsid w:val="009A7B09"/>
    <w:rsid w:val="009B0A8D"/>
    <w:rsid w:val="009B1172"/>
    <w:rsid w:val="009B4101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2BC6"/>
    <w:rsid w:val="009E4265"/>
    <w:rsid w:val="009E641F"/>
    <w:rsid w:val="009F3C77"/>
    <w:rsid w:val="009F4BF8"/>
    <w:rsid w:val="009F711F"/>
    <w:rsid w:val="00A04275"/>
    <w:rsid w:val="00A05B4D"/>
    <w:rsid w:val="00A13BFA"/>
    <w:rsid w:val="00A13E0D"/>
    <w:rsid w:val="00A22576"/>
    <w:rsid w:val="00A2536E"/>
    <w:rsid w:val="00A3050C"/>
    <w:rsid w:val="00A305E0"/>
    <w:rsid w:val="00A30BE9"/>
    <w:rsid w:val="00A31945"/>
    <w:rsid w:val="00A36A56"/>
    <w:rsid w:val="00A377B2"/>
    <w:rsid w:val="00A37B46"/>
    <w:rsid w:val="00A37CA3"/>
    <w:rsid w:val="00A414C4"/>
    <w:rsid w:val="00A437CB"/>
    <w:rsid w:val="00A44CD9"/>
    <w:rsid w:val="00A4653A"/>
    <w:rsid w:val="00A4726C"/>
    <w:rsid w:val="00A47D25"/>
    <w:rsid w:val="00A5230F"/>
    <w:rsid w:val="00A56F65"/>
    <w:rsid w:val="00A57368"/>
    <w:rsid w:val="00A60D4F"/>
    <w:rsid w:val="00A6260F"/>
    <w:rsid w:val="00A76510"/>
    <w:rsid w:val="00A902B1"/>
    <w:rsid w:val="00A916C2"/>
    <w:rsid w:val="00A94DF8"/>
    <w:rsid w:val="00A9680F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233F"/>
    <w:rsid w:val="00AC6AAC"/>
    <w:rsid w:val="00AC6E7D"/>
    <w:rsid w:val="00AD0CCD"/>
    <w:rsid w:val="00AD247F"/>
    <w:rsid w:val="00AD33D5"/>
    <w:rsid w:val="00AD389D"/>
    <w:rsid w:val="00AD51D9"/>
    <w:rsid w:val="00AE12B7"/>
    <w:rsid w:val="00AE278B"/>
    <w:rsid w:val="00AE2A71"/>
    <w:rsid w:val="00AE3556"/>
    <w:rsid w:val="00AE7E55"/>
    <w:rsid w:val="00AF137C"/>
    <w:rsid w:val="00AF1A23"/>
    <w:rsid w:val="00AF1F13"/>
    <w:rsid w:val="00AF6688"/>
    <w:rsid w:val="00B0704E"/>
    <w:rsid w:val="00B11489"/>
    <w:rsid w:val="00B14BC1"/>
    <w:rsid w:val="00B155DF"/>
    <w:rsid w:val="00B2025D"/>
    <w:rsid w:val="00B22AEF"/>
    <w:rsid w:val="00B238AA"/>
    <w:rsid w:val="00B30D77"/>
    <w:rsid w:val="00B3163A"/>
    <w:rsid w:val="00B32240"/>
    <w:rsid w:val="00B342E0"/>
    <w:rsid w:val="00B5065E"/>
    <w:rsid w:val="00B52659"/>
    <w:rsid w:val="00B55FA3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3ED9"/>
    <w:rsid w:val="00BA607B"/>
    <w:rsid w:val="00BB263A"/>
    <w:rsid w:val="00BB2781"/>
    <w:rsid w:val="00BB4B86"/>
    <w:rsid w:val="00BB5172"/>
    <w:rsid w:val="00BB6C5D"/>
    <w:rsid w:val="00BC2A6B"/>
    <w:rsid w:val="00BC4082"/>
    <w:rsid w:val="00BD29BC"/>
    <w:rsid w:val="00BE3211"/>
    <w:rsid w:val="00BE56C4"/>
    <w:rsid w:val="00BF2069"/>
    <w:rsid w:val="00BF3A98"/>
    <w:rsid w:val="00BF5782"/>
    <w:rsid w:val="00BF7CF2"/>
    <w:rsid w:val="00C03B3E"/>
    <w:rsid w:val="00C115CF"/>
    <w:rsid w:val="00C13A15"/>
    <w:rsid w:val="00C168E0"/>
    <w:rsid w:val="00C2038F"/>
    <w:rsid w:val="00C2691D"/>
    <w:rsid w:val="00C35807"/>
    <w:rsid w:val="00C363DC"/>
    <w:rsid w:val="00C371B7"/>
    <w:rsid w:val="00C4109B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837E6"/>
    <w:rsid w:val="00C91255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3743"/>
    <w:rsid w:val="00D167C9"/>
    <w:rsid w:val="00D16A45"/>
    <w:rsid w:val="00D21102"/>
    <w:rsid w:val="00D21BFF"/>
    <w:rsid w:val="00D226C6"/>
    <w:rsid w:val="00D24EB4"/>
    <w:rsid w:val="00D25379"/>
    <w:rsid w:val="00D2773A"/>
    <w:rsid w:val="00D42A79"/>
    <w:rsid w:val="00D42DB5"/>
    <w:rsid w:val="00D4422F"/>
    <w:rsid w:val="00D4613E"/>
    <w:rsid w:val="00D47822"/>
    <w:rsid w:val="00D500D6"/>
    <w:rsid w:val="00D5313C"/>
    <w:rsid w:val="00D538C6"/>
    <w:rsid w:val="00D55367"/>
    <w:rsid w:val="00D55B1A"/>
    <w:rsid w:val="00D629D3"/>
    <w:rsid w:val="00D71859"/>
    <w:rsid w:val="00D71B8B"/>
    <w:rsid w:val="00D7355B"/>
    <w:rsid w:val="00D768E8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B07B5"/>
    <w:rsid w:val="00DB467C"/>
    <w:rsid w:val="00DB50A6"/>
    <w:rsid w:val="00DC4D36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35128"/>
    <w:rsid w:val="00E43D14"/>
    <w:rsid w:val="00E44337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81417"/>
    <w:rsid w:val="00E8609D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D3F1C"/>
    <w:rsid w:val="00ED614E"/>
    <w:rsid w:val="00EF0546"/>
    <w:rsid w:val="00EF07D2"/>
    <w:rsid w:val="00EF0BCB"/>
    <w:rsid w:val="00EF3717"/>
    <w:rsid w:val="00F00450"/>
    <w:rsid w:val="00F01207"/>
    <w:rsid w:val="00F01234"/>
    <w:rsid w:val="00F01445"/>
    <w:rsid w:val="00F03ECF"/>
    <w:rsid w:val="00F13325"/>
    <w:rsid w:val="00F14421"/>
    <w:rsid w:val="00F16F65"/>
    <w:rsid w:val="00F2101A"/>
    <w:rsid w:val="00F22C52"/>
    <w:rsid w:val="00F24CAF"/>
    <w:rsid w:val="00F27D80"/>
    <w:rsid w:val="00F3217B"/>
    <w:rsid w:val="00F3282B"/>
    <w:rsid w:val="00F32DEA"/>
    <w:rsid w:val="00F34152"/>
    <w:rsid w:val="00F413D7"/>
    <w:rsid w:val="00F4468F"/>
    <w:rsid w:val="00F46E20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67C71"/>
    <w:rsid w:val="00F70E47"/>
    <w:rsid w:val="00F73379"/>
    <w:rsid w:val="00F757CA"/>
    <w:rsid w:val="00F75963"/>
    <w:rsid w:val="00F80930"/>
    <w:rsid w:val="00F8214C"/>
    <w:rsid w:val="00F826E8"/>
    <w:rsid w:val="00F900EF"/>
    <w:rsid w:val="00F92715"/>
    <w:rsid w:val="00F949F9"/>
    <w:rsid w:val="00FA060E"/>
    <w:rsid w:val="00FA14D1"/>
    <w:rsid w:val="00FA1A1D"/>
    <w:rsid w:val="00FA388C"/>
    <w:rsid w:val="00FA4F05"/>
    <w:rsid w:val="00FB0134"/>
    <w:rsid w:val="00FB2C1B"/>
    <w:rsid w:val="00FB45B0"/>
    <w:rsid w:val="00FB499A"/>
    <w:rsid w:val="00FC09FB"/>
    <w:rsid w:val="00FC12CE"/>
    <w:rsid w:val="00FC52ED"/>
    <w:rsid w:val="00FC6247"/>
    <w:rsid w:val="00FC7E0B"/>
    <w:rsid w:val="00FD02B4"/>
    <w:rsid w:val="00FD1212"/>
    <w:rsid w:val="00FD1FA6"/>
    <w:rsid w:val="00FD5724"/>
    <w:rsid w:val="00FD638D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28D46D46"/>
  <w15:chartTrackingRefBased/>
  <w15:docId w15:val="{185E3B68-6797-468E-96A3-8CAF0B8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0">
    <w:name w:val="normal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0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  <w:style w:type="paragraph" w:styleId="Revision">
    <w:name w:val="Revision"/>
    <w:hidden/>
    <w:uiPriority w:val="99"/>
    <w:semiHidden/>
    <w:rsid w:val="00B11489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9F5A-0962-49B6-A65C-96FF1156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cp:lastModifiedBy>Nicos Anastasiou</cp:lastModifiedBy>
  <cp:revision>3</cp:revision>
  <cp:lastPrinted>2011-12-13T13:26:00Z</cp:lastPrinted>
  <dcterms:created xsi:type="dcterms:W3CDTF">2020-05-20T06:54:00Z</dcterms:created>
  <dcterms:modified xsi:type="dcterms:W3CDTF">2020-05-20T06:57:00Z</dcterms:modified>
</cp:coreProperties>
</file>